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467A99E5" w:rsidR="007A40AB" w:rsidRDefault="007E24F4" w:rsidP="0090147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SPOTLIGHT 2</w:t>
      </w:r>
    </w:p>
    <w:p w14:paraId="7EEBD512" w14:textId="77777777" w:rsidR="009F6FBD" w:rsidRDefault="009F6FBD" w:rsidP="005E20CE">
      <w:pPr>
        <w:rPr>
          <w:i/>
          <w:iCs/>
          <w:sz w:val="18"/>
          <w:szCs w:val="18"/>
          <w:u w:val="single"/>
        </w:rPr>
      </w:pPr>
    </w:p>
    <w:p w14:paraId="14042F42" w14:textId="05F93CA3" w:rsidR="001A6081" w:rsidRPr="00F470E8" w:rsidRDefault="003B74BE" w:rsidP="00DF72A1">
      <w:pPr>
        <w:rPr>
          <w:i/>
          <w:iCs/>
          <w:sz w:val="18"/>
          <w:szCs w:val="18"/>
          <w:u w:val="single"/>
        </w:rPr>
      </w:pPr>
      <w:r>
        <w:rPr>
          <w:i/>
          <w:iCs/>
          <w:sz w:val="18"/>
          <w:szCs w:val="18"/>
          <w:u w:val="single"/>
        </w:rPr>
        <w:t>Kurzversion/</w:t>
      </w:r>
      <w:r w:rsidR="005E20CE">
        <w:rPr>
          <w:i/>
          <w:iCs/>
          <w:sz w:val="18"/>
          <w:szCs w:val="18"/>
          <w:u w:val="single"/>
        </w:rPr>
        <w:t>Web</w:t>
      </w:r>
      <w:r w:rsidR="005E20CE" w:rsidRPr="005E20CE">
        <w:rPr>
          <w:i/>
          <w:iCs/>
          <w:sz w:val="18"/>
          <w:szCs w:val="18"/>
          <w:u w:val="single"/>
        </w:rPr>
        <w:t>:</w:t>
      </w:r>
    </w:p>
    <w:p w14:paraId="7C702415" w14:textId="77777777" w:rsidR="0034637A" w:rsidRPr="00F739AD" w:rsidRDefault="0034637A" w:rsidP="0034637A">
      <w:pPr>
        <w:rPr>
          <w:rFonts w:asciiTheme="majorHAnsi" w:hAnsiTheme="majorHAnsi" w:cstheme="majorHAnsi"/>
          <w:b/>
          <w:bCs/>
          <w:shd w:val="clear" w:color="auto" w:fill="FFFFFF"/>
        </w:rPr>
      </w:pPr>
      <w:r w:rsidRPr="00F739AD">
        <w:rPr>
          <w:rFonts w:asciiTheme="majorHAnsi" w:hAnsiTheme="majorHAnsi" w:cstheme="majorHAnsi"/>
          <w:b/>
          <w:bCs/>
          <w:shd w:val="clear" w:color="auto" w:fill="FFFFFF"/>
        </w:rPr>
        <w:t>Haute Couture für Ihre Wände!</w:t>
      </w:r>
    </w:p>
    <w:p w14:paraId="75252406" w14:textId="52F39369" w:rsidR="0034637A" w:rsidRPr="00F739AD" w:rsidRDefault="0034637A" w:rsidP="0034637A">
      <w:pPr>
        <w:rPr>
          <w:rFonts w:asciiTheme="majorHAnsi" w:hAnsiTheme="majorHAnsi" w:cstheme="majorHAnsi"/>
        </w:rPr>
      </w:pPr>
      <w:r w:rsidRPr="00F739AD">
        <w:rPr>
          <w:rFonts w:asciiTheme="majorHAnsi" w:hAnsiTheme="majorHAnsi" w:cstheme="majorHAnsi"/>
        </w:rPr>
        <w:t xml:space="preserve">Willkommen im Zentrum des Glanzes und Glamour - </w:t>
      </w:r>
      <w:r w:rsidR="00077EF8">
        <w:rPr>
          <w:rFonts w:asciiTheme="majorHAnsi" w:hAnsiTheme="majorHAnsi" w:cstheme="majorHAnsi"/>
        </w:rPr>
        <w:t>W</w:t>
      </w:r>
      <w:r w:rsidRPr="00F739AD">
        <w:rPr>
          <w:rFonts w:asciiTheme="majorHAnsi" w:hAnsiTheme="majorHAnsi" w:cstheme="majorHAnsi"/>
        </w:rPr>
        <w:t xml:space="preserve">illkommen zu Hause. Denn bei uns geht es nicht nur darum, Räume zu gestalten, sondern Erlebnisse zu schaffen, die </w:t>
      </w:r>
      <w:r w:rsidR="00077EF8">
        <w:rPr>
          <w:rFonts w:asciiTheme="majorHAnsi" w:hAnsiTheme="majorHAnsi" w:cstheme="majorHAnsi"/>
        </w:rPr>
        <w:t>den</w:t>
      </w:r>
      <w:r w:rsidRPr="00F739AD">
        <w:rPr>
          <w:rFonts w:asciiTheme="majorHAnsi" w:hAnsiTheme="majorHAnsi" w:cstheme="majorHAnsi"/>
        </w:rPr>
        <w:t xml:space="preserve"> Alltag mit dem Glanz und der Aufregung einer Gala -Nacht erfüllen.</w:t>
      </w:r>
    </w:p>
    <w:p w14:paraId="2CE3F7B0" w14:textId="656B1196" w:rsidR="0034637A" w:rsidRPr="00F739AD" w:rsidRDefault="0034637A" w:rsidP="0034637A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ajorHAnsi" w:hAnsiTheme="majorHAnsi" w:cstheme="majorHAnsi"/>
          <w:sz w:val="22"/>
          <w:szCs w:val="22"/>
        </w:rPr>
      </w:pP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Die kunstvoll gestalteten Designs der neuen Spotlight Kollektion reichen von dreieckigen Formen und Verflechtungen bis hin zu raffinierten Blättermotiven und </w:t>
      </w:r>
      <w:proofErr w:type="spellStart"/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>Brush</w:t>
      </w:r>
      <w:proofErr w:type="spellEnd"/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>-Effekten, die eine optische Illusion von Tiefe und Bewegung erzeugen und Wände zum Leben erwecken.</w:t>
      </w:r>
      <w:r w:rsidRPr="00F739A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0A1D801" w14:textId="18923F66" w:rsidR="0034637A" w:rsidRPr="00F739AD" w:rsidRDefault="0034637A" w:rsidP="0034637A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ajorHAnsi" w:hAnsiTheme="majorHAnsi" w:cstheme="majorHAnsi"/>
          <w:sz w:val="22"/>
          <w:szCs w:val="22"/>
        </w:rPr>
      </w:pP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Vereint mit der Raffinesse moderner Ästhetik, wird </w:t>
      </w:r>
      <w:r w:rsidR="00072B9F">
        <w:rPr>
          <w:rFonts w:asciiTheme="majorHAnsi" w:hAnsiTheme="majorHAnsi" w:cstheme="majorHAnsi"/>
          <w:sz w:val="22"/>
          <w:szCs w:val="22"/>
          <w:shd w:val="clear" w:color="auto" w:fill="FFFFFF"/>
        </w:rPr>
        <w:t>das</w:t>
      </w: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Zuhause durch </w:t>
      </w:r>
      <w:r w:rsidR="00072B9F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dieses </w:t>
      </w: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fesselnde visuelle Erlebnis </w:t>
      </w:r>
      <w:r w:rsidR="00077EF8">
        <w:rPr>
          <w:rFonts w:asciiTheme="majorHAnsi" w:hAnsiTheme="majorHAnsi" w:cstheme="majorHAnsi"/>
          <w:sz w:val="22"/>
          <w:szCs w:val="22"/>
          <w:shd w:val="clear" w:color="auto" w:fill="FFFFFF"/>
        </w:rPr>
        <w:t>und glitzernde Metallic-</w:t>
      </w:r>
      <w:proofErr w:type="spellStart"/>
      <w:r w:rsidR="00077EF8">
        <w:rPr>
          <w:rFonts w:asciiTheme="majorHAnsi" w:hAnsiTheme="majorHAnsi" w:cstheme="majorHAnsi"/>
          <w:sz w:val="22"/>
          <w:szCs w:val="22"/>
          <w:shd w:val="clear" w:color="auto" w:fill="FFFFFF"/>
        </w:rPr>
        <w:t>Finishes</w:t>
      </w:r>
      <w:proofErr w:type="spellEnd"/>
      <w:r w:rsidR="00077EF8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>zu einem Ort unübertroffener Eleganz und lebendiger Atmosphäre.</w:t>
      </w:r>
    </w:p>
    <w:p w14:paraId="1BE879A1" w14:textId="410D689E" w:rsidR="0034637A" w:rsidRPr="00F739AD" w:rsidRDefault="0034637A" w:rsidP="0034637A">
      <w:pPr>
        <w:rPr>
          <w:rFonts w:asciiTheme="majorHAnsi" w:hAnsiTheme="majorHAnsi" w:cstheme="majorHAnsi"/>
          <w:shd w:val="clear" w:color="auto" w:fill="FFFFFF"/>
        </w:rPr>
      </w:pPr>
      <w:r w:rsidRPr="00F739AD">
        <w:rPr>
          <w:rFonts w:asciiTheme="majorHAnsi" w:hAnsiTheme="majorHAnsi" w:cstheme="majorHAnsi"/>
          <w:shd w:val="clear" w:color="auto" w:fill="FFFFFF"/>
        </w:rPr>
        <w:t>Die Designs unserer neuen Glamour-Kollektion entführen Ihre Sinne in eine Welt voller Lichteffekte, präsentiert in einer erlesenen Farbpalette aus Gold, Silber, Creme, Weiß</w:t>
      </w:r>
      <w:r w:rsidR="00E44637">
        <w:rPr>
          <w:rFonts w:asciiTheme="majorHAnsi" w:hAnsiTheme="majorHAnsi" w:cstheme="majorHAnsi"/>
          <w:shd w:val="clear" w:color="auto" w:fill="FFFFFF"/>
        </w:rPr>
        <w:t>, Olive,</w:t>
      </w:r>
      <w:r w:rsidRPr="00F739AD">
        <w:rPr>
          <w:rFonts w:asciiTheme="majorHAnsi" w:hAnsiTheme="majorHAnsi" w:cstheme="majorHAnsi"/>
          <w:shd w:val="clear" w:color="auto" w:fill="FFFFFF"/>
        </w:rPr>
        <w:t xml:space="preserve"> Taupe</w:t>
      </w:r>
      <w:r w:rsidR="006A2EBA">
        <w:rPr>
          <w:rFonts w:asciiTheme="majorHAnsi" w:hAnsiTheme="majorHAnsi" w:cstheme="majorHAnsi"/>
          <w:shd w:val="clear" w:color="auto" w:fill="FFFFFF"/>
        </w:rPr>
        <w:t xml:space="preserve"> und Schwarz</w:t>
      </w:r>
      <w:r w:rsidRPr="00F739AD">
        <w:rPr>
          <w:rFonts w:asciiTheme="majorHAnsi" w:hAnsiTheme="majorHAnsi" w:cstheme="majorHAnsi"/>
          <w:shd w:val="clear" w:color="auto" w:fill="FFFFFF"/>
        </w:rPr>
        <w:t>.</w:t>
      </w:r>
    </w:p>
    <w:p w14:paraId="408ED21B" w14:textId="04D6CF83" w:rsidR="0034637A" w:rsidRPr="00F739AD" w:rsidRDefault="0034637A" w:rsidP="0034637A">
      <w:pPr>
        <w:rPr>
          <w:rFonts w:asciiTheme="majorHAnsi" w:hAnsiTheme="majorHAnsi" w:cstheme="majorHAnsi"/>
          <w:shd w:val="clear" w:color="auto" w:fill="FFFFFF"/>
        </w:rPr>
      </w:pPr>
      <w:r w:rsidRPr="00F739AD">
        <w:rPr>
          <w:rFonts w:asciiTheme="majorHAnsi" w:hAnsiTheme="majorHAnsi" w:cstheme="majorHAnsi"/>
          <w:shd w:val="clear" w:color="auto" w:fill="FFFFFF"/>
        </w:rPr>
        <w:t xml:space="preserve">Eine Kollektion, die </w:t>
      </w:r>
      <w:r w:rsidR="00072B9F">
        <w:rPr>
          <w:rFonts w:asciiTheme="majorHAnsi" w:hAnsiTheme="majorHAnsi" w:cstheme="majorHAnsi"/>
          <w:shd w:val="clear" w:color="auto" w:fill="FFFFFF"/>
        </w:rPr>
        <w:t>das</w:t>
      </w:r>
      <w:r w:rsidRPr="00F739AD">
        <w:rPr>
          <w:rFonts w:asciiTheme="majorHAnsi" w:hAnsiTheme="majorHAnsi" w:cstheme="majorHAnsi"/>
          <w:shd w:val="clear" w:color="auto" w:fill="FFFFFF"/>
        </w:rPr>
        <w:t xml:space="preserve"> Zuhause in eine Bühne für Glanz und Glamour verwandelt und ihr einen Hauch von </w:t>
      </w:r>
      <w:r w:rsidRPr="00F739AD">
        <w:rPr>
          <w:rFonts w:asciiTheme="majorHAnsi" w:hAnsiTheme="majorHAnsi" w:cstheme="majorHAnsi"/>
        </w:rPr>
        <w:t xml:space="preserve">zeitloser Eleganz </w:t>
      </w:r>
      <w:r w:rsidRPr="00F739AD">
        <w:rPr>
          <w:rFonts w:asciiTheme="majorHAnsi" w:hAnsiTheme="majorHAnsi" w:cstheme="majorHAnsi"/>
          <w:shd w:val="clear" w:color="auto" w:fill="FFFFFF"/>
        </w:rPr>
        <w:t>verleiht. Sie umfasst 4 atemberaubende Designs und eine Unistruktur in 11 attraktiven Farbtönen.</w:t>
      </w:r>
    </w:p>
    <w:p w14:paraId="19AC2766" w14:textId="77777777" w:rsidR="0034637A" w:rsidRPr="000E7405" w:rsidRDefault="0034637A" w:rsidP="00F21F41">
      <w:pPr>
        <w:rPr>
          <w:rFonts w:asciiTheme="majorHAnsi" w:hAnsiTheme="majorHAnsi" w:cstheme="majorHAnsi"/>
          <w:color w:val="70AD47" w:themeColor="accent6"/>
          <w:shd w:val="clear" w:color="auto" w:fill="FFFFFF"/>
        </w:rPr>
      </w:pPr>
    </w:p>
    <w:p w14:paraId="38970C01" w14:textId="77777777" w:rsidR="000709D5" w:rsidRDefault="000709D5" w:rsidP="00602021"/>
    <w:p w14:paraId="165F3DCE" w14:textId="7D73E57F" w:rsidR="00602021" w:rsidRDefault="00256C15" w:rsidP="0030114E">
      <w:r>
        <w:t>_____________________________________________________________________________</w:t>
      </w:r>
    </w:p>
    <w:p w14:paraId="1FF6F5DB" w14:textId="7BC9DB20" w:rsidR="00FE4B61" w:rsidRDefault="00FE4B61"/>
    <w:p w14:paraId="09E860AD" w14:textId="2CE074E8" w:rsidR="00FE4B61" w:rsidRPr="005E20CE" w:rsidRDefault="00FE4B61">
      <w:pPr>
        <w:rPr>
          <w:i/>
          <w:iCs/>
          <w:sz w:val="18"/>
          <w:szCs w:val="18"/>
          <w:u w:val="single"/>
        </w:rPr>
      </w:pPr>
      <w:r w:rsidRPr="005E20CE">
        <w:rPr>
          <w:i/>
          <w:iCs/>
          <w:sz w:val="18"/>
          <w:szCs w:val="18"/>
          <w:u w:val="single"/>
        </w:rPr>
        <w:t>Presse:</w:t>
      </w:r>
    </w:p>
    <w:p w14:paraId="38682E94" w14:textId="77777777" w:rsidR="006F4BFA" w:rsidRPr="00F739AD" w:rsidRDefault="006F4BFA" w:rsidP="006F4BFA">
      <w:pPr>
        <w:rPr>
          <w:rFonts w:asciiTheme="majorHAnsi" w:hAnsiTheme="majorHAnsi" w:cstheme="majorHAnsi"/>
          <w:b/>
          <w:bCs/>
          <w:shd w:val="clear" w:color="auto" w:fill="FFFFFF"/>
        </w:rPr>
      </w:pPr>
      <w:r w:rsidRPr="00F739AD">
        <w:rPr>
          <w:rFonts w:asciiTheme="majorHAnsi" w:hAnsiTheme="majorHAnsi" w:cstheme="majorHAnsi"/>
          <w:b/>
          <w:bCs/>
          <w:shd w:val="clear" w:color="auto" w:fill="FFFFFF"/>
        </w:rPr>
        <w:t>Haute Couture für Ihre Wände!</w:t>
      </w:r>
    </w:p>
    <w:p w14:paraId="0FCFA82E" w14:textId="77777777" w:rsidR="006F4BFA" w:rsidRPr="00F739AD" w:rsidRDefault="006F4BFA" w:rsidP="006F4BFA">
      <w:pPr>
        <w:rPr>
          <w:rFonts w:asciiTheme="majorHAnsi" w:hAnsiTheme="majorHAnsi" w:cstheme="majorHAnsi"/>
        </w:rPr>
      </w:pPr>
      <w:r w:rsidRPr="00F739AD">
        <w:rPr>
          <w:rFonts w:asciiTheme="majorHAnsi" w:hAnsiTheme="majorHAnsi" w:cstheme="majorHAnsi"/>
        </w:rPr>
        <w:t xml:space="preserve">Willkommen im Zentrum des Glanzes und Glamour - </w:t>
      </w:r>
      <w:r>
        <w:rPr>
          <w:rFonts w:asciiTheme="majorHAnsi" w:hAnsiTheme="majorHAnsi" w:cstheme="majorHAnsi"/>
        </w:rPr>
        <w:t>W</w:t>
      </w:r>
      <w:r w:rsidRPr="00F739AD">
        <w:rPr>
          <w:rFonts w:asciiTheme="majorHAnsi" w:hAnsiTheme="majorHAnsi" w:cstheme="majorHAnsi"/>
        </w:rPr>
        <w:t xml:space="preserve">illkommen zu Hause. Denn bei uns geht es nicht nur darum, Räume zu gestalten, sondern Erlebnisse zu schaffen, die </w:t>
      </w:r>
      <w:r>
        <w:rPr>
          <w:rFonts w:asciiTheme="majorHAnsi" w:hAnsiTheme="majorHAnsi" w:cstheme="majorHAnsi"/>
        </w:rPr>
        <w:t>den</w:t>
      </w:r>
      <w:r w:rsidRPr="00F739AD">
        <w:rPr>
          <w:rFonts w:asciiTheme="majorHAnsi" w:hAnsiTheme="majorHAnsi" w:cstheme="majorHAnsi"/>
        </w:rPr>
        <w:t xml:space="preserve"> Alltag mit dem Glanz und der Aufregung einer Gala -Nacht erfüllen.</w:t>
      </w:r>
    </w:p>
    <w:p w14:paraId="2C7399F8" w14:textId="77777777" w:rsidR="006F4BFA" w:rsidRPr="00F739AD" w:rsidRDefault="006F4BFA" w:rsidP="006F4BFA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ajorHAnsi" w:hAnsiTheme="majorHAnsi" w:cstheme="majorHAnsi"/>
          <w:sz w:val="22"/>
          <w:szCs w:val="22"/>
        </w:rPr>
      </w:pP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Die kunstvoll gestalteten Designs der neuen Spotlight Kollektion reichen von dreieckigen Formen und Verflechtungen bis hin zu raffinierten Blättermotiven und </w:t>
      </w:r>
      <w:proofErr w:type="spellStart"/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>Brush</w:t>
      </w:r>
      <w:proofErr w:type="spellEnd"/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>-Effekten, die eine optische Illusion von Tiefe und Bewegung erzeugen und Wände zum Leben erwecken.</w:t>
      </w:r>
      <w:r w:rsidRPr="00F739A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9E68DD7" w14:textId="77777777" w:rsidR="006F4BFA" w:rsidRPr="00F739AD" w:rsidRDefault="006F4BFA" w:rsidP="006F4BFA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ajorHAnsi" w:hAnsiTheme="majorHAnsi" w:cstheme="majorHAnsi"/>
          <w:sz w:val="22"/>
          <w:szCs w:val="22"/>
        </w:rPr>
      </w:pP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Vereint mit der Raffinesse moderner Ästhetik, wird </w:t>
      </w:r>
      <w:r>
        <w:rPr>
          <w:rFonts w:asciiTheme="majorHAnsi" w:hAnsiTheme="majorHAnsi" w:cstheme="majorHAnsi"/>
          <w:sz w:val="22"/>
          <w:szCs w:val="22"/>
          <w:shd w:val="clear" w:color="auto" w:fill="FFFFFF"/>
        </w:rPr>
        <w:t>das</w:t>
      </w: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Zuhause durch </w:t>
      </w:r>
      <w:r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dieses </w:t>
      </w: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fesselnde visuelle Erlebnis </w:t>
      </w:r>
      <w:r>
        <w:rPr>
          <w:rFonts w:asciiTheme="majorHAnsi" w:hAnsiTheme="majorHAnsi" w:cstheme="majorHAnsi"/>
          <w:sz w:val="22"/>
          <w:szCs w:val="22"/>
          <w:shd w:val="clear" w:color="auto" w:fill="FFFFFF"/>
        </w:rPr>
        <w:t>und glitzernde Metallic-</w:t>
      </w:r>
      <w:proofErr w:type="spellStart"/>
      <w:r>
        <w:rPr>
          <w:rFonts w:asciiTheme="majorHAnsi" w:hAnsiTheme="majorHAnsi" w:cstheme="majorHAnsi"/>
          <w:sz w:val="22"/>
          <w:szCs w:val="22"/>
          <w:shd w:val="clear" w:color="auto" w:fill="FFFFFF"/>
        </w:rPr>
        <w:t>Finishes</w:t>
      </w:r>
      <w:proofErr w:type="spellEnd"/>
      <w:r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>zu einem Ort unübertroffener Eleganz und lebendiger Atmosphäre.</w:t>
      </w:r>
    </w:p>
    <w:p w14:paraId="4CDC6DA3" w14:textId="77777777" w:rsidR="006F4BFA" w:rsidRPr="00F739AD" w:rsidRDefault="006F4BFA" w:rsidP="006F4BFA">
      <w:pPr>
        <w:rPr>
          <w:rFonts w:asciiTheme="majorHAnsi" w:hAnsiTheme="majorHAnsi" w:cstheme="majorHAnsi"/>
          <w:shd w:val="clear" w:color="auto" w:fill="FFFFFF"/>
        </w:rPr>
      </w:pPr>
      <w:r w:rsidRPr="00F739AD">
        <w:rPr>
          <w:rFonts w:asciiTheme="majorHAnsi" w:hAnsiTheme="majorHAnsi" w:cstheme="majorHAnsi"/>
          <w:shd w:val="clear" w:color="auto" w:fill="FFFFFF"/>
        </w:rPr>
        <w:t>Die Designs unserer neuen Glamour-Kollektion entführen Ihre Sinne in eine Welt voller Lichteffekte, präsentiert in einer erlesenen Farbpalette aus Gold, Silber, Creme, Weiß</w:t>
      </w:r>
      <w:r>
        <w:rPr>
          <w:rFonts w:asciiTheme="majorHAnsi" w:hAnsiTheme="majorHAnsi" w:cstheme="majorHAnsi"/>
          <w:shd w:val="clear" w:color="auto" w:fill="FFFFFF"/>
        </w:rPr>
        <w:t>, Olive,</w:t>
      </w:r>
      <w:r w:rsidRPr="00F739AD">
        <w:rPr>
          <w:rFonts w:asciiTheme="majorHAnsi" w:hAnsiTheme="majorHAnsi" w:cstheme="majorHAnsi"/>
          <w:shd w:val="clear" w:color="auto" w:fill="FFFFFF"/>
        </w:rPr>
        <w:t xml:space="preserve"> Taupe</w:t>
      </w:r>
      <w:r>
        <w:rPr>
          <w:rFonts w:asciiTheme="majorHAnsi" w:hAnsiTheme="majorHAnsi" w:cstheme="majorHAnsi"/>
          <w:shd w:val="clear" w:color="auto" w:fill="FFFFFF"/>
        </w:rPr>
        <w:t xml:space="preserve"> und Schwarz</w:t>
      </w:r>
      <w:r w:rsidRPr="00F739AD">
        <w:rPr>
          <w:rFonts w:asciiTheme="majorHAnsi" w:hAnsiTheme="majorHAnsi" w:cstheme="majorHAnsi"/>
          <w:shd w:val="clear" w:color="auto" w:fill="FFFFFF"/>
        </w:rPr>
        <w:t>.</w:t>
      </w:r>
    </w:p>
    <w:p w14:paraId="00E1A4F9" w14:textId="77777777" w:rsidR="00922C55" w:rsidRDefault="00922C55" w:rsidP="00F739AD">
      <w:pPr>
        <w:rPr>
          <w:rFonts w:asciiTheme="majorHAnsi" w:hAnsiTheme="majorHAnsi" w:cstheme="majorHAnsi"/>
          <w:shd w:val="clear" w:color="auto" w:fill="FFFFFF"/>
        </w:rPr>
      </w:pPr>
    </w:p>
    <w:p w14:paraId="0D08721F" w14:textId="77777777" w:rsidR="00922C55" w:rsidRPr="00F739AD" w:rsidRDefault="00922C55" w:rsidP="00F739AD">
      <w:pPr>
        <w:rPr>
          <w:rFonts w:asciiTheme="majorHAnsi" w:hAnsiTheme="majorHAnsi" w:cstheme="majorHAnsi"/>
          <w:shd w:val="clear" w:color="auto" w:fill="FFFFFF"/>
        </w:rPr>
      </w:pPr>
    </w:p>
    <w:p w14:paraId="1DB27998" w14:textId="77777777" w:rsidR="006A2EBA" w:rsidRPr="006A2EBA" w:rsidRDefault="006A2EBA" w:rsidP="006A2EBA">
      <w:pPr>
        <w:rPr>
          <w:rFonts w:asciiTheme="majorHAnsi" w:hAnsiTheme="majorHAnsi" w:cstheme="majorHAnsi"/>
        </w:rPr>
      </w:pPr>
      <w:r w:rsidRPr="006A2EBA">
        <w:rPr>
          <w:rFonts w:asciiTheme="majorHAnsi" w:hAnsiTheme="majorHAnsi" w:cstheme="majorHAnsi"/>
        </w:rPr>
        <w:lastRenderedPageBreak/>
        <w:t xml:space="preserve">Das schimmernde Blättermotiv </w:t>
      </w:r>
      <w:r w:rsidRPr="006A2EBA">
        <w:rPr>
          <w:rFonts w:asciiTheme="majorHAnsi" w:hAnsiTheme="majorHAnsi" w:cstheme="majorHAnsi"/>
          <w:b/>
          <w:bCs/>
        </w:rPr>
        <w:t>Bliss</w:t>
      </w:r>
      <w:r w:rsidRPr="006A2EBA">
        <w:rPr>
          <w:rFonts w:asciiTheme="majorHAnsi" w:hAnsiTheme="majorHAnsi" w:cstheme="majorHAnsi"/>
        </w:rPr>
        <w:t xml:space="preserve"> macht aus Räumen eine Bühne zeitloser Eleganz und verwandelt Ihre Wände in eine hypnotisierende Symphonie aus Linien und Formen. </w:t>
      </w:r>
    </w:p>
    <w:p w14:paraId="62EF845F" w14:textId="77777777" w:rsidR="006A2EBA" w:rsidRPr="006A2EBA" w:rsidRDefault="006A2EBA" w:rsidP="006A2EBA">
      <w:pPr>
        <w:rPr>
          <w:rFonts w:asciiTheme="majorHAnsi" w:hAnsiTheme="majorHAnsi" w:cstheme="majorHAnsi"/>
        </w:rPr>
      </w:pPr>
      <w:r w:rsidRPr="006A2EBA">
        <w:rPr>
          <w:rFonts w:asciiTheme="majorHAnsi" w:hAnsiTheme="majorHAnsi" w:cstheme="majorHAnsi"/>
        </w:rPr>
        <w:t xml:space="preserve">Die </w:t>
      </w:r>
      <w:proofErr w:type="spellStart"/>
      <w:r w:rsidRPr="006A2EBA">
        <w:rPr>
          <w:rFonts w:asciiTheme="majorHAnsi" w:hAnsiTheme="majorHAnsi" w:cstheme="majorHAnsi"/>
        </w:rPr>
        <w:t>Brush</w:t>
      </w:r>
      <w:proofErr w:type="spellEnd"/>
      <w:r w:rsidRPr="006A2EBA">
        <w:rPr>
          <w:rFonts w:asciiTheme="majorHAnsi" w:hAnsiTheme="majorHAnsi" w:cstheme="majorHAnsi"/>
        </w:rPr>
        <w:t xml:space="preserve">-Optik des Designs </w:t>
      </w:r>
      <w:proofErr w:type="spellStart"/>
      <w:r w:rsidRPr="006A2EBA">
        <w:rPr>
          <w:rFonts w:asciiTheme="majorHAnsi" w:hAnsiTheme="majorHAnsi" w:cstheme="majorHAnsi"/>
          <w:b/>
          <w:bCs/>
        </w:rPr>
        <w:t>EnVogue</w:t>
      </w:r>
      <w:proofErr w:type="spellEnd"/>
      <w:r w:rsidRPr="006A2EBA">
        <w:rPr>
          <w:rFonts w:asciiTheme="majorHAnsi" w:hAnsiTheme="majorHAnsi" w:cstheme="majorHAnsi"/>
        </w:rPr>
        <w:t xml:space="preserve"> sprüht vor positiver Energie und verleiht Räumen eine zarte, unaufdringliche Note. Die filigrane Linienstruktur verschmilzt mit der Ton-in-Ton Optik und erzeugt energetische Wirbel, die Ihre Wände zum Leben erwecken. </w:t>
      </w:r>
    </w:p>
    <w:p w14:paraId="19B62DA5" w14:textId="77777777" w:rsidR="006A2EBA" w:rsidRPr="006A2EBA" w:rsidRDefault="006A2EBA" w:rsidP="006A2EBA">
      <w:pPr>
        <w:rPr>
          <w:rFonts w:asciiTheme="majorHAnsi" w:hAnsiTheme="majorHAnsi" w:cstheme="majorHAnsi"/>
        </w:rPr>
      </w:pPr>
      <w:r w:rsidRPr="006A2EBA">
        <w:rPr>
          <w:rFonts w:asciiTheme="majorHAnsi" w:hAnsiTheme="majorHAnsi" w:cstheme="majorHAnsi"/>
        </w:rPr>
        <w:t xml:space="preserve">Feine Gewebe-Strukturen durchwoben mit Gold- oder Silberstreifen in matten Farbspiel – das unifarbene Design </w:t>
      </w:r>
      <w:r w:rsidRPr="006A2EBA">
        <w:rPr>
          <w:rFonts w:asciiTheme="majorHAnsi" w:hAnsiTheme="majorHAnsi" w:cstheme="majorHAnsi"/>
          <w:b/>
          <w:bCs/>
        </w:rPr>
        <w:t>InStyle</w:t>
      </w:r>
      <w:r w:rsidRPr="006A2EBA">
        <w:rPr>
          <w:rFonts w:asciiTheme="majorHAnsi" w:hAnsiTheme="majorHAnsi" w:cstheme="majorHAnsi"/>
        </w:rPr>
        <w:t xml:space="preserve"> sorgt für lebendigen Glanz und ein luxuriöses Ambiente.</w:t>
      </w:r>
    </w:p>
    <w:p w14:paraId="7D01D374" w14:textId="77777777" w:rsidR="006A2EBA" w:rsidRPr="006A2EBA" w:rsidRDefault="006A2EBA" w:rsidP="006A2EBA">
      <w:pPr>
        <w:rPr>
          <w:rFonts w:asciiTheme="majorHAnsi" w:hAnsiTheme="majorHAnsi" w:cstheme="majorHAnsi"/>
        </w:rPr>
      </w:pPr>
      <w:r w:rsidRPr="006A2EBA">
        <w:rPr>
          <w:rFonts w:asciiTheme="majorHAnsi" w:hAnsiTheme="majorHAnsi" w:cstheme="majorHAnsi"/>
        </w:rPr>
        <w:t xml:space="preserve">Das aparte Flecht-Design </w:t>
      </w:r>
      <w:r w:rsidRPr="006A2EBA">
        <w:rPr>
          <w:rFonts w:asciiTheme="majorHAnsi" w:hAnsiTheme="majorHAnsi" w:cstheme="majorHAnsi"/>
          <w:b/>
          <w:bCs/>
        </w:rPr>
        <w:t>Pose</w:t>
      </w:r>
      <w:r w:rsidRPr="006A2EBA">
        <w:rPr>
          <w:rFonts w:asciiTheme="majorHAnsi" w:hAnsiTheme="majorHAnsi" w:cstheme="majorHAnsi"/>
        </w:rPr>
        <w:t xml:space="preserve"> besticht durch einen extravaganten 3-D-Effekt, der Ihre Sinne fesselt und Ihren Raum in ein faszinierendes Labyrinth aus geflochtenen Strukturen verwandelt. </w:t>
      </w:r>
    </w:p>
    <w:p w14:paraId="4A19F20A" w14:textId="77777777" w:rsidR="006A2EBA" w:rsidRDefault="006A2EBA" w:rsidP="006A2EBA">
      <w:pPr>
        <w:rPr>
          <w:rFonts w:asciiTheme="majorHAnsi" w:hAnsiTheme="majorHAnsi" w:cstheme="majorHAnsi"/>
        </w:rPr>
      </w:pPr>
      <w:r w:rsidRPr="006A2EBA">
        <w:rPr>
          <w:rFonts w:asciiTheme="majorHAnsi" w:hAnsiTheme="majorHAnsi" w:cstheme="majorHAnsi"/>
        </w:rPr>
        <w:t xml:space="preserve">Das großformatige Musterdesign </w:t>
      </w:r>
      <w:r w:rsidRPr="006A2EBA">
        <w:rPr>
          <w:rFonts w:asciiTheme="majorHAnsi" w:hAnsiTheme="majorHAnsi" w:cstheme="majorHAnsi"/>
          <w:b/>
          <w:bCs/>
        </w:rPr>
        <w:t>Gala</w:t>
      </w:r>
      <w:r w:rsidRPr="006A2EBA">
        <w:rPr>
          <w:rFonts w:asciiTheme="majorHAnsi" w:hAnsiTheme="majorHAnsi" w:cstheme="majorHAnsi"/>
        </w:rPr>
        <w:t xml:space="preserve"> glänzt mit seinem 3D-Fächerdesign an jeder Wand. Die Dreiecksformen erzeugen eine dynamische Tiefe, die Räumen eine beeindruckende Dimension und Raffinesse verleihen.</w:t>
      </w:r>
    </w:p>
    <w:p w14:paraId="087F1028" w14:textId="77777777" w:rsidR="006A2EBA" w:rsidRPr="006A2EBA" w:rsidRDefault="006A2EBA" w:rsidP="006A2EBA">
      <w:pPr>
        <w:rPr>
          <w:rFonts w:asciiTheme="majorHAnsi" w:hAnsiTheme="majorHAnsi" w:cstheme="majorHAnsi"/>
        </w:rPr>
      </w:pPr>
    </w:p>
    <w:p w14:paraId="2C9B6CF5" w14:textId="77777777" w:rsidR="006F4BFA" w:rsidRPr="00F739AD" w:rsidRDefault="006F4BFA" w:rsidP="006F4BFA">
      <w:pPr>
        <w:rPr>
          <w:rFonts w:asciiTheme="majorHAnsi" w:hAnsiTheme="majorHAnsi" w:cstheme="majorHAnsi"/>
          <w:shd w:val="clear" w:color="auto" w:fill="FFFFFF"/>
        </w:rPr>
      </w:pPr>
      <w:r w:rsidRPr="00F739AD">
        <w:rPr>
          <w:rFonts w:asciiTheme="majorHAnsi" w:hAnsiTheme="majorHAnsi" w:cstheme="majorHAnsi"/>
          <w:shd w:val="clear" w:color="auto" w:fill="FFFFFF"/>
        </w:rPr>
        <w:t xml:space="preserve">Eine Kollektion, die </w:t>
      </w:r>
      <w:r>
        <w:rPr>
          <w:rFonts w:asciiTheme="majorHAnsi" w:hAnsiTheme="majorHAnsi" w:cstheme="majorHAnsi"/>
          <w:shd w:val="clear" w:color="auto" w:fill="FFFFFF"/>
        </w:rPr>
        <w:t>das</w:t>
      </w:r>
      <w:r w:rsidRPr="00F739AD">
        <w:rPr>
          <w:rFonts w:asciiTheme="majorHAnsi" w:hAnsiTheme="majorHAnsi" w:cstheme="majorHAnsi"/>
          <w:shd w:val="clear" w:color="auto" w:fill="FFFFFF"/>
        </w:rPr>
        <w:t xml:space="preserve"> Zuhause in eine Bühne für Glanz und Glamour verwandelt und ihr einen Hauch von </w:t>
      </w:r>
      <w:r w:rsidRPr="00F739AD">
        <w:rPr>
          <w:rFonts w:asciiTheme="majorHAnsi" w:hAnsiTheme="majorHAnsi" w:cstheme="majorHAnsi"/>
        </w:rPr>
        <w:t xml:space="preserve">zeitloser Eleganz </w:t>
      </w:r>
      <w:r w:rsidRPr="00F739AD">
        <w:rPr>
          <w:rFonts w:asciiTheme="majorHAnsi" w:hAnsiTheme="majorHAnsi" w:cstheme="majorHAnsi"/>
          <w:shd w:val="clear" w:color="auto" w:fill="FFFFFF"/>
        </w:rPr>
        <w:t>verleiht. Sie umfasst 4 atemberaubende Designs und eine Unistruktur in 11 attraktiven Farbtönen.</w:t>
      </w:r>
    </w:p>
    <w:p w14:paraId="7501B2BB" w14:textId="77777777" w:rsidR="00A32B85" w:rsidRDefault="00A32B85">
      <w:pPr>
        <w:rPr>
          <w:b/>
          <w:bCs/>
        </w:rPr>
      </w:pPr>
    </w:p>
    <w:p w14:paraId="0931DB75" w14:textId="7C1A36E9" w:rsidR="002829E1" w:rsidRPr="00910149" w:rsidRDefault="002829E1" w:rsidP="002829E1">
      <w:pPr>
        <w:rPr>
          <w:rFonts w:ascii="Arial" w:hAnsi="Arial" w:cs="Arial"/>
        </w:rPr>
      </w:pPr>
      <w:r w:rsidRPr="00910149">
        <w:rPr>
          <w:rFonts w:ascii="Arial" w:hAnsi="Arial" w:cs="Arial"/>
        </w:rPr>
        <w:t xml:space="preserve">Inhalt: </w:t>
      </w:r>
      <w:r w:rsidR="00181F57">
        <w:rPr>
          <w:rFonts w:ascii="Arial" w:hAnsi="Arial" w:cs="Arial"/>
        </w:rPr>
        <w:t>3</w:t>
      </w:r>
      <w:r w:rsidR="00A339C1">
        <w:rPr>
          <w:rFonts w:ascii="Arial" w:hAnsi="Arial" w:cs="Arial"/>
        </w:rPr>
        <w:t>2</w:t>
      </w:r>
      <w:r w:rsidRPr="00910149">
        <w:rPr>
          <w:rFonts w:ascii="Arial" w:hAnsi="Arial" w:cs="Arial"/>
        </w:rPr>
        <w:t xml:space="preserve"> Artikel</w:t>
      </w:r>
    </w:p>
    <w:p w14:paraId="725E52EE" w14:textId="27A06E72" w:rsidR="006C2239" w:rsidRDefault="006C2239" w:rsidP="002829E1">
      <w:pPr>
        <w:rPr>
          <w:rFonts w:ascii="Arial" w:hAnsi="Arial" w:cs="Arial"/>
        </w:rPr>
      </w:pPr>
    </w:p>
    <w:p w14:paraId="00DA847D" w14:textId="77777777" w:rsidR="002B7E25" w:rsidRDefault="002B7E25"/>
    <w:p w14:paraId="16F34CBF" w14:textId="7B081A01" w:rsidR="0059367D" w:rsidRPr="00560346" w:rsidRDefault="006B1185">
      <w:pPr>
        <w:rPr>
          <w:i/>
          <w:iCs/>
          <w:sz w:val="18"/>
          <w:szCs w:val="18"/>
          <w:u w:val="single"/>
        </w:rPr>
      </w:pPr>
      <w:r w:rsidRPr="00560346">
        <w:rPr>
          <w:i/>
          <w:iCs/>
          <w:sz w:val="18"/>
          <w:szCs w:val="18"/>
          <w:u w:val="single"/>
        </w:rPr>
        <w:t>Newsletter:</w:t>
      </w:r>
    </w:p>
    <w:p w14:paraId="39D60AF1" w14:textId="77777777" w:rsidR="00281284" w:rsidRDefault="00281284" w:rsidP="006B1185">
      <w:pPr>
        <w:rPr>
          <w:b/>
          <w:bCs/>
        </w:rPr>
      </w:pPr>
    </w:p>
    <w:p w14:paraId="16508680" w14:textId="77777777" w:rsidR="006F4BFA" w:rsidRPr="00F739AD" w:rsidRDefault="006F4BFA" w:rsidP="006F4BFA">
      <w:pPr>
        <w:rPr>
          <w:rFonts w:asciiTheme="majorHAnsi" w:hAnsiTheme="majorHAnsi" w:cstheme="majorHAnsi"/>
          <w:b/>
          <w:bCs/>
          <w:shd w:val="clear" w:color="auto" w:fill="FFFFFF"/>
        </w:rPr>
      </w:pPr>
      <w:r w:rsidRPr="00F739AD">
        <w:rPr>
          <w:rFonts w:asciiTheme="majorHAnsi" w:hAnsiTheme="majorHAnsi" w:cstheme="majorHAnsi"/>
          <w:b/>
          <w:bCs/>
          <w:shd w:val="clear" w:color="auto" w:fill="FFFFFF"/>
        </w:rPr>
        <w:t>Haute Couture für Ihre Wände!</w:t>
      </w:r>
    </w:p>
    <w:p w14:paraId="2A44A6E8" w14:textId="77777777" w:rsidR="006F4BFA" w:rsidRPr="00F739AD" w:rsidRDefault="006F4BFA" w:rsidP="006F4BFA">
      <w:pPr>
        <w:rPr>
          <w:rFonts w:asciiTheme="majorHAnsi" w:hAnsiTheme="majorHAnsi" w:cstheme="majorHAnsi"/>
        </w:rPr>
      </w:pPr>
      <w:r w:rsidRPr="00F739AD">
        <w:rPr>
          <w:rFonts w:asciiTheme="majorHAnsi" w:hAnsiTheme="majorHAnsi" w:cstheme="majorHAnsi"/>
        </w:rPr>
        <w:t xml:space="preserve">Willkommen im Zentrum des Glanzes und Glamour - </w:t>
      </w:r>
      <w:r>
        <w:rPr>
          <w:rFonts w:asciiTheme="majorHAnsi" w:hAnsiTheme="majorHAnsi" w:cstheme="majorHAnsi"/>
        </w:rPr>
        <w:t>W</w:t>
      </w:r>
      <w:r w:rsidRPr="00F739AD">
        <w:rPr>
          <w:rFonts w:asciiTheme="majorHAnsi" w:hAnsiTheme="majorHAnsi" w:cstheme="majorHAnsi"/>
        </w:rPr>
        <w:t xml:space="preserve">illkommen zu Hause. Denn bei uns geht es nicht nur darum, Räume zu gestalten, sondern Erlebnisse zu schaffen, die </w:t>
      </w:r>
      <w:r>
        <w:rPr>
          <w:rFonts w:asciiTheme="majorHAnsi" w:hAnsiTheme="majorHAnsi" w:cstheme="majorHAnsi"/>
        </w:rPr>
        <w:t>den</w:t>
      </w:r>
      <w:r w:rsidRPr="00F739AD">
        <w:rPr>
          <w:rFonts w:asciiTheme="majorHAnsi" w:hAnsiTheme="majorHAnsi" w:cstheme="majorHAnsi"/>
        </w:rPr>
        <w:t xml:space="preserve"> Alltag mit dem Glanz und der Aufregung einer Gala -Nacht erfüllen.</w:t>
      </w:r>
    </w:p>
    <w:p w14:paraId="26C3D3EC" w14:textId="77777777" w:rsidR="006F4BFA" w:rsidRPr="00F739AD" w:rsidRDefault="006F4BFA" w:rsidP="006F4BFA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ajorHAnsi" w:hAnsiTheme="majorHAnsi" w:cstheme="majorHAnsi"/>
          <w:sz w:val="22"/>
          <w:szCs w:val="22"/>
        </w:rPr>
      </w:pP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Die kunstvoll gestalteten Designs der neuen Spotlight Kollektion reichen von dreieckigen Formen und Verflechtungen bis hin zu raffinierten Blättermotiven und </w:t>
      </w:r>
      <w:proofErr w:type="spellStart"/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>Brush</w:t>
      </w:r>
      <w:proofErr w:type="spellEnd"/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>-Effekten, die eine optische Illusion von Tiefe und Bewegung erzeugen und Wände zum Leben erwecken.</w:t>
      </w:r>
      <w:r w:rsidRPr="00F739A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1A5BCB5" w14:textId="77777777" w:rsidR="006F4BFA" w:rsidRPr="00F739AD" w:rsidRDefault="006F4BFA" w:rsidP="006F4BFA">
      <w:pPr>
        <w:pStyle w:val="Standard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0" w:beforeAutospacing="0" w:after="300" w:afterAutospacing="0"/>
        <w:rPr>
          <w:rFonts w:asciiTheme="majorHAnsi" w:hAnsiTheme="majorHAnsi" w:cstheme="majorHAnsi"/>
          <w:sz w:val="22"/>
          <w:szCs w:val="22"/>
        </w:rPr>
      </w:pP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Vereint mit der Raffinesse moderner Ästhetik, wird </w:t>
      </w:r>
      <w:r>
        <w:rPr>
          <w:rFonts w:asciiTheme="majorHAnsi" w:hAnsiTheme="majorHAnsi" w:cstheme="majorHAnsi"/>
          <w:sz w:val="22"/>
          <w:szCs w:val="22"/>
          <w:shd w:val="clear" w:color="auto" w:fill="FFFFFF"/>
        </w:rPr>
        <w:t>das</w:t>
      </w: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Zuhause durch </w:t>
      </w:r>
      <w:r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dieses </w:t>
      </w: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fesselnde visuelle Erlebnis </w:t>
      </w:r>
      <w:r>
        <w:rPr>
          <w:rFonts w:asciiTheme="majorHAnsi" w:hAnsiTheme="majorHAnsi" w:cstheme="majorHAnsi"/>
          <w:sz w:val="22"/>
          <w:szCs w:val="22"/>
          <w:shd w:val="clear" w:color="auto" w:fill="FFFFFF"/>
        </w:rPr>
        <w:t>und glitzernde Metallic-</w:t>
      </w:r>
      <w:proofErr w:type="spellStart"/>
      <w:r>
        <w:rPr>
          <w:rFonts w:asciiTheme="majorHAnsi" w:hAnsiTheme="majorHAnsi" w:cstheme="majorHAnsi"/>
          <w:sz w:val="22"/>
          <w:szCs w:val="22"/>
          <w:shd w:val="clear" w:color="auto" w:fill="FFFFFF"/>
        </w:rPr>
        <w:t>Finishes</w:t>
      </w:r>
      <w:proofErr w:type="spellEnd"/>
      <w:r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Pr="00F739AD">
        <w:rPr>
          <w:rFonts w:asciiTheme="majorHAnsi" w:hAnsiTheme="majorHAnsi" w:cstheme="majorHAnsi"/>
          <w:sz w:val="22"/>
          <w:szCs w:val="22"/>
          <w:shd w:val="clear" w:color="auto" w:fill="FFFFFF"/>
        </w:rPr>
        <w:t>zu einem Ort unübertroffener Eleganz und lebendiger Atmosphäre.</w:t>
      </w:r>
    </w:p>
    <w:p w14:paraId="0E453988" w14:textId="77777777" w:rsidR="006F4BFA" w:rsidRPr="00F739AD" w:rsidRDefault="006F4BFA" w:rsidP="006F4BFA">
      <w:pPr>
        <w:rPr>
          <w:rFonts w:asciiTheme="majorHAnsi" w:hAnsiTheme="majorHAnsi" w:cstheme="majorHAnsi"/>
          <w:shd w:val="clear" w:color="auto" w:fill="FFFFFF"/>
        </w:rPr>
      </w:pPr>
      <w:r w:rsidRPr="00F739AD">
        <w:rPr>
          <w:rFonts w:asciiTheme="majorHAnsi" w:hAnsiTheme="majorHAnsi" w:cstheme="majorHAnsi"/>
          <w:shd w:val="clear" w:color="auto" w:fill="FFFFFF"/>
        </w:rPr>
        <w:t>Die Designs unserer neuen Glamour-Kollektion entführen Ihre Sinne in eine Welt voller Lichteffekte, präsentiert in einer erlesenen Farbpalette aus Gold, Silber, Creme, Weiß</w:t>
      </w:r>
      <w:r>
        <w:rPr>
          <w:rFonts w:asciiTheme="majorHAnsi" w:hAnsiTheme="majorHAnsi" w:cstheme="majorHAnsi"/>
          <w:shd w:val="clear" w:color="auto" w:fill="FFFFFF"/>
        </w:rPr>
        <w:t>, Olive,</w:t>
      </w:r>
      <w:r w:rsidRPr="00F739AD">
        <w:rPr>
          <w:rFonts w:asciiTheme="majorHAnsi" w:hAnsiTheme="majorHAnsi" w:cstheme="majorHAnsi"/>
          <w:shd w:val="clear" w:color="auto" w:fill="FFFFFF"/>
        </w:rPr>
        <w:t xml:space="preserve"> Taupe</w:t>
      </w:r>
      <w:r>
        <w:rPr>
          <w:rFonts w:asciiTheme="majorHAnsi" w:hAnsiTheme="majorHAnsi" w:cstheme="majorHAnsi"/>
          <w:shd w:val="clear" w:color="auto" w:fill="FFFFFF"/>
        </w:rPr>
        <w:t xml:space="preserve"> und Schwarz</w:t>
      </w:r>
      <w:r w:rsidRPr="00F739AD">
        <w:rPr>
          <w:rFonts w:asciiTheme="majorHAnsi" w:hAnsiTheme="majorHAnsi" w:cstheme="majorHAnsi"/>
          <w:shd w:val="clear" w:color="auto" w:fill="FFFFFF"/>
        </w:rPr>
        <w:t>.</w:t>
      </w:r>
    </w:p>
    <w:p w14:paraId="10BCDEB7" w14:textId="77777777" w:rsidR="006F4BFA" w:rsidRPr="00F739AD" w:rsidRDefault="006F4BFA" w:rsidP="006F4BFA">
      <w:pPr>
        <w:rPr>
          <w:rFonts w:asciiTheme="majorHAnsi" w:hAnsiTheme="majorHAnsi" w:cstheme="majorHAnsi"/>
          <w:shd w:val="clear" w:color="auto" w:fill="FFFFFF"/>
        </w:rPr>
      </w:pPr>
      <w:r w:rsidRPr="00F739AD">
        <w:rPr>
          <w:rFonts w:asciiTheme="majorHAnsi" w:hAnsiTheme="majorHAnsi" w:cstheme="majorHAnsi"/>
          <w:shd w:val="clear" w:color="auto" w:fill="FFFFFF"/>
        </w:rPr>
        <w:t xml:space="preserve">Eine Kollektion, die </w:t>
      </w:r>
      <w:r>
        <w:rPr>
          <w:rFonts w:asciiTheme="majorHAnsi" w:hAnsiTheme="majorHAnsi" w:cstheme="majorHAnsi"/>
          <w:shd w:val="clear" w:color="auto" w:fill="FFFFFF"/>
        </w:rPr>
        <w:t>das</w:t>
      </w:r>
      <w:r w:rsidRPr="00F739AD">
        <w:rPr>
          <w:rFonts w:asciiTheme="majorHAnsi" w:hAnsiTheme="majorHAnsi" w:cstheme="majorHAnsi"/>
          <w:shd w:val="clear" w:color="auto" w:fill="FFFFFF"/>
        </w:rPr>
        <w:t xml:space="preserve"> Zuhause in eine Bühne für Glanz und Glamour verwandelt und ihr einen Hauch von </w:t>
      </w:r>
      <w:r w:rsidRPr="00F739AD">
        <w:rPr>
          <w:rFonts w:asciiTheme="majorHAnsi" w:hAnsiTheme="majorHAnsi" w:cstheme="majorHAnsi"/>
        </w:rPr>
        <w:t xml:space="preserve">zeitloser Eleganz </w:t>
      </w:r>
      <w:r w:rsidRPr="00F739AD">
        <w:rPr>
          <w:rFonts w:asciiTheme="majorHAnsi" w:hAnsiTheme="majorHAnsi" w:cstheme="majorHAnsi"/>
          <w:shd w:val="clear" w:color="auto" w:fill="FFFFFF"/>
        </w:rPr>
        <w:t>verleiht. Sie umfasst 4 atemberaubende Designs und eine Unistruktur in 11 attraktiven Farbtönen.</w:t>
      </w:r>
    </w:p>
    <w:p w14:paraId="1FE913BC" w14:textId="7676AF55" w:rsidR="00016AC2" w:rsidRPr="00016AC2" w:rsidRDefault="002E5615" w:rsidP="00016AC2">
      <w:r>
        <w:t>--------------------------------------------</w:t>
      </w:r>
    </w:p>
    <w:p w14:paraId="6C37A6AF" w14:textId="77777777" w:rsidR="00D97BA1" w:rsidRPr="006A2EBA" w:rsidRDefault="00D97BA1" w:rsidP="002E5615">
      <w:pPr>
        <w:rPr>
          <w:rFonts w:asciiTheme="majorHAnsi" w:hAnsiTheme="majorHAnsi" w:cstheme="majorHAnsi"/>
        </w:rPr>
      </w:pPr>
      <w:r w:rsidRPr="006A2EBA">
        <w:rPr>
          <w:rFonts w:asciiTheme="majorHAnsi" w:hAnsiTheme="majorHAnsi" w:cstheme="majorHAnsi"/>
        </w:rPr>
        <w:lastRenderedPageBreak/>
        <w:t xml:space="preserve">Das schimmernde Blättermotiv </w:t>
      </w:r>
      <w:r w:rsidRPr="006A2EBA">
        <w:rPr>
          <w:rFonts w:asciiTheme="majorHAnsi" w:hAnsiTheme="majorHAnsi" w:cstheme="majorHAnsi"/>
          <w:b/>
          <w:bCs/>
        </w:rPr>
        <w:t>Bliss</w:t>
      </w:r>
      <w:r w:rsidRPr="006A2EBA">
        <w:rPr>
          <w:rFonts w:asciiTheme="majorHAnsi" w:hAnsiTheme="majorHAnsi" w:cstheme="majorHAnsi"/>
        </w:rPr>
        <w:t xml:space="preserve"> macht aus Räumen eine Bühne zeitloser Eleganz und verwandelt Ihre Wände in eine hypnotisierende Symphonie aus Linien und Formen. </w:t>
      </w:r>
    </w:p>
    <w:p w14:paraId="6742AC0B" w14:textId="535E821B" w:rsidR="00B96240" w:rsidRPr="006A2EBA" w:rsidRDefault="00B96240" w:rsidP="002E5615">
      <w:pPr>
        <w:rPr>
          <w:rFonts w:asciiTheme="majorHAnsi" w:hAnsiTheme="majorHAnsi" w:cstheme="majorHAnsi"/>
        </w:rPr>
      </w:pPr>
      <w:r w:rsidRPr="006A2EBA">
        <w:rPr>
          <w:rFonts w:asciiTheme="majorHAnsi" w:hAnsiTheme="majorHAnsi" w:cstheme="majorHAnsi"/>
        </w:rPr>
        <w:t xml:space="preserve">Die </w:t>
      </w:r>
      <w:proofErr w:type="spellStart"/>
      <w:r w:rsidRPr="006A2EBA">
        <w:rPr>
          <w:rFonts w:asciiTheme="majorHAnsi" w:hAnsiTheme="majorHAnsi" w:cstheme="majorHAnsi"/>
        </w:rPr>
        <w:t>Brush</w:t>
      </w:r>
      <w:proofErr w:type="spellEnd"/>
      <w:r w:rsidRPr="006A2EBA">
        <w:rPr>
          <w:rFonts w:asciiTheme="majorHAnsi" w:hAnsiTheme="majorHAnsi" w:cstheme="majorHAnsi"/>
        </w:rPr>
        <w:t xml:space="preserve">-Optik des Designs </w:t>
      </w:r>
      <w:proofErr w:type="spellStart"/>
      <w:r w:rsidRPr="006A2EBA">
        <w:rPr>
          <w:rFonts w:asciiTheme="majorHAnsi" w:hAnsiTheme="majorHAnsi" w:cstheme="majorHAnsi"/>
          <w:b/>
          <w:bCs/>
        </w:rPr>
        <w:t>EnVogue</w:t>
      </w:r>
      <w:proofErr w:type="spellEnd"/>
      <w:r w:rsidRPr="006A2EBA">
        <w:rPr>
          <w:rFonts w:asciiTheme="majorHAnsi" w:hAnsiTheme="majorHAnsi" w:cstheme="majorHAnsi"/>
        </w:rPr>
        <w:t xml:space="preserve"> sprüht vor positiver Energie und verleiht Räumen eine zarte, unaufdringliche Note. Die filigrane Linienstruktur verschmilzt mit der Ton-in-Ton Optik und erzeugt energetische Wirbel</w:t>
      </w:r>
      <w:r w:rsidR="00EE773E" w:rsidRPr="006A2EBA">
        <w:rPr>
          <w:rFonts w:asciiTheme="majorHAnsi" w:hAnsiTheme="majorHAnsi" w:cstheme="majorHAnsi"/>
        </w:rPr>
        <w:t>,</w:t>
      </w:r>
      <w:r w:rsidRPr="006A2EBA">
        <w:rPr>
          <w:rFonts w:asciiTheme="majorHAnsi" w:hAnsiTheme="majorHAnsi" w:cstheme="majorHAnsi"/>
        </w:rPr>
        <w:t xml:space="preserve"> die Ihre Wände zum Leben erwecken. </w:t>
      </w:r>
    </w:p>
    <w:p w14:paraId="63434153" w14:textId="52AA3867" w:rsidR="003A3A36" w:rsidRPr="006A2EBA" w:rsidRDefault="003A3A36" w:rsidP="002E5615">
      <w:pPr>
        <w:rPr>
          <w:rFonts w:asciiTheme="majorHAnsi" w:hAnsiTheme="majorHAnsi" w:cstheme="majorHAnsi"/>
        </w:rPr>
      </w:pPr>
      <w:r w:rsidRPr="006A2EBA">
        <w:rPr>
          <w:rFonts w:asciiTheme="majorHAnsi" w:hAnsiTheme="majorHAnsi" w:cstheme="majorHAnsi"/>
        </w:rPr>
        <w:t xml:space="preserve">Feine Gewebe-Strukturen durchwoben mit Gold- oder Silberstreifen in matten Farbspiel – das unifarbene Design </w:t>
      </w:r>
      <w:r w:rsidRPr="006A2EBA">
        <w:rPr>
          <w:rFonts w:asciiTheme="majorHAnsi" w:hAnsiTheme="majorHAnsi" w:cstheme="majorHAnsi"/>
          <w:b/>
          <w:bCs/>
        </w:rPr>
        <w:t>InStyle</w:t>
      </w:r>
      <w:r w:rsidRPr="006A2EBA">
        <w:rPr>
          <w:rFonts w:asciiTheme="majorHAnsi" w:hAnsiTheme="majorHAnsi" w:cstheme="majorHAnsi"/>
        </w:rPr>
        <w:t xml:space="preserve"> sorgt für lebendigen Glanz und ein luxur</w:t>
      </w:r>
      <w:r w:rsidR="00B96240" w:rsidRPr="006A2EBA">
        <w:rPr>
          <w:rFonts w:asciiTheme="majorHAnsi" w:hAnsiTheme="majorHAnsi" w:cstheme="majorHAnsi"/>
        </w:rPr>
        <w:t>i</w:t>
      </w:r>
      <w:r w:rsidRPr="006A2EBA">
        <w:rPr>
          <w:rFonts w:asciiTheme="majorHAnsi" w:hAnsiTheme="majorHAnsi" w:cstheme="majorHAnsi"/>
        </w:rPr>
        <w:t>öses Ambiente.</w:t>
      </w:r>
    </w:p>
    <w:p w14:paraId="1E90E62A" w14:textId="563BE6DC" w:rsidR="007F4273" w:rsidRPr="006A2EBA" w:rsidRDefault="007F4273" w:rsidP="002E5615">
      <w:pPr>
        <w:rPr>
          <w:rFonts w:asciiTheme="majorHAnsi" w:hAnsiTheme="majorHAnsi" w:cstheme="majorHAnsi"/>
        </w:rPr>
      </w:pPr>
      <w:r w:rsidRPr="006A2EBA">
        <w:rPr>
          <w:rFonts w:asciiTheme="majorHAnsi" w:hAnsiTheme="majorHAnsi" w:cstheme="majorHAnsi"/>
        </w:rPr>
        <w:t xml:space="preserve">Das aparte Flecht-Design </w:t>
      </w:r>
      <w:r w:rsidRPr="006A2EBA">
        <w:rPr>
          <w:rFonts w:asciiTheme="majorHAnsi" w:hAnsiTheme="majorHAnsi" w:cstheme="majorHAnsi"/>
          <w:b/>
          <w:bCs/>
        </w:rPr>
        <w:t>Pose</w:t>
      </w:r>
      <w:r w:rsidRPr="006A2EBA">
        <w:rPr>
          <w:rFonts w:asciiTheme="majorHAnsi" w:hAnsiTheme="majorHAnsi" w:cstheme="majorHAnsi"/>
        </w:rPr>
        <w:t xml:space="preserve"> besticht durch einen extravaganten 3-D-Effekt, der Ihre Sinne fesselt und Ihren Raum in ein faszinierendes Labyrinth aus geflochtenen Strukturen verwandelt. </w:t>
      </w:r>
    </w:p>
    <w:p w14:paraId="7138DF36" w14:textId="0247FBBB" w:rsidR="00A2501A" w:rsidRPr="006A2EBA" w:rsidRDefault="00B96240" w:rsidP="002E5615">
      <w:pPr>
        <w:rPr>
          <w:rFonts w:asciiTheme="majorHAnsi" w:hAnsiTheme="majorHAnsi" w:cstheme="majorHAnsi"/>
        </w:rPr>
      </w:pPr>
      <w:r w:rsidRPr="006A2EBA">
        <w:rPr>
          <w:rFonts w:asciiTheme="majorHAnsi" w:hAnsiTheme="majorHAnsi" w:cstheme="majorHAnsi"/>
        </w:rPr>
        <w:t xml:space="preserve">Das großformatige Musterdesign </w:t>
      </w:r>
      <w:r w:rsidRPr="006A2EBA">
        <w:rPr>
          <w:rFonts w:asciiTheme="majorHAnsi" w:hAnsiTheme="majorHAnsi" w:cstheme="majorHAnsi"/>
          <w:b/>
          <w:bCs/>
        </w:rPr>
        <w:t>Gala</w:t>
      </w:r>
      <w:r w:rsidRPr="006A2EBA">
        <w:rPr>
          <w:rFonts w:asciiTheme="majorHAnsi" w:hAnsiTheme="majorHAnsi" w:cstheme="majorHAnsi"/>
        </w:rPr>
        <w:t xml:space="preserve"> glänzt mit seinem 3D-Fächerdesign an jeder Wand. Die Dreiecksformen erzeugen eine dynamische Tiefe, die Räumen eine beeindruckende Dimension und Raffinesse verleihen.</w:t>
      </w:r>
    </w:p>
    <w:p w14:paraId="54EEAE74" w14:textId="77777777" w:rsidR="00A2501A" w:rsidRDefault="00A2501A" w:rsidP="002E5615">
      <w:pPr>
        <w:pBdr>
          <w:bottom w:val="single" w:sz="6" w:space="1" w:color="auto"/>
        </w:pBdr>
        <w:rPr>
          <w:rFonts w:cstheme="minorHAnsi"/>
        </w:rPr>
      </w:pPr>
    </w:p>
    <w:p w14:paraId="62F8B2EE" w14:textId="77777777" w:rsidR="00A2501A" w:rsidRDefault="00A2501A" w:rsidP="002E5615">
      <w:pPr>
        <w:rPr>
          <w:rFonts w:cstheme="minorHAnsi"/>
        </w:rPr>
      </w:pPr>
    </w:p>
    <w:p w14:paraId="252B6607" w14:textId="77777777" w:rsidR="00FE3E59" w:rsidRPr="001D47D6" w:rsidRDefault="00FE3E59" w:rsidP="00A2501A">
      <w:pPr>
        <w:rPr>
          <w:rFonts w:cstheme="minorHAnsi"/>
          <w:color w:val="70AD47" w:themeColor="accent6"/>
        </w:rPr>
      </w:pPr>
    </w:p>
    <w:sectPr w:rsidR="00FE3E59" w:rsidRPr="001D47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554A3"/>
    <w:multiLevelType w:val="multilevel"/>
    <w:tmpl w:val="4C44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767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1"/>
    <w:rsid w:val="00000994"/>
    <w:rsid w:val="00007B3E"/>
    <w:rsid w:val="00016AC2"/>
    <w:rsid w:val="00053AC4"/>
    <w:rsid w:val="00055734"/>
    <w:rsid w:val="000709D5"/>
    <w:rsid w:val="00070D2B"/>
    <w:rsid w:val="00072B9F"/>
    <w:rsid w:val="00077EF8"/>
    <w:rsid w:val="00090E9A"/>
    <w:rsid w:val="000A27BD"/>
    <w:rsid w:val="000A555E"/>
    <w:rsid w:val="000A7354"/>
    <w:rsid w:val="000C7886"/>
    <w:rsid w:val="000D19C1"/>
    <w:rsid w:val="000E7405"/>
    <w:rsid w:val="00114A85"/>
    <w:rsid w:val="00115A0A"/>
    <w:rsid w:val="00156FE2"/>
    <w:rsid w:val="00173AC2"/>
    <w:rsid w:val="00174BAB"/>
    <w:rsid w:val="00181F57"/>
    <w:rsid w:val="00195756"/>
    <w:rsid w:val="001A6081"/>
    <w:rsid w:val="001B1979"/>
    <w:rsid w:val="001B1A06"/>
    <w:rsid w:val="001B57A2"/>
    <w:rsid w:val="001C33B9"/>
    <w:rsid w:val="001C373A"/>
    <w:rsid w:val="001C4654"/>
    <w:rsid w:val="001D0827"/>
    <w:rsid w:val="001D47D6"/>
    <w:rsid w:val="001E215C"/>
    <w:rsid w:val="001E3C10"/>
    <w:rsid w:val="001F267D"/>
    <w:rsid w:val="001F37C1"/>
    <w:rsid w:val="001F7742"/>
    <w:rsid w:val="00200DF6"/>
    <w:rsid w:val="00227341"/>
    <w:rsid w:val="00237CD6"/>
    <w:rsid w:val="002462D9"/>
    <w:rsid w:val="00253165"/>
    <w:rsid w:val="00256C15"/>
    <w:rsid w:val="00261895"/>
    <w:rsid w:val="00280A4C"/>
    <w:rsid w:val="00281284"/>
    <w:rsid w:val="002829E1"/>
    <w:rsid w:val="002850FF"/>
    <w:rsid w:val="00294616"/>
    <w:rsid w:val="00297C27"/>
    <w:rsid w:val="002B0473"/>
    <w:rsid w:val="002B7E25"/>
    <w:rsid w:val="002C7A65"/>
    <w:rsid w:val="002E5615"/>
    <w:rsid w:val="0030114E"/>
    <w:rsid w:val="00303AF7"/>
    <w:rsid w:val="00307BC0"/>
    <w:rsid w:val="003169DE"/>
    <w:rsid w:val="0032097E"/>
    <w:rsid w:val="00320A92"/>
    <w:rsid w:val="00332C45"/>
    <w:rsid w:val="00337E9C"/>
    <w:rsid w:val="0034095D"/>
    <w:rsid w:val="00345754"/>
    <w:rsid w:val="0034637A"/>
    <w:rsid w:val="00352852"/>
    <w:rsid w:val="00355D19"/>
    <w:rsid w:val="0036603F"/>
    <w:rsid w:val="003714F5"/>
    <w:rsid w:val="0039198C"/>
    <w:rsid w:val="00395ED2"/>
    <w:rsid w:val="003A272E"/>
    <w:rsid w:val="003A349C"/>
    <w:rsid w:val="003A3A36"/>
    <w:rsid w:val="003B0065"/>
    <w:rsid w:val="003B74BE"/>
    <w:rsid w:val="003D0404"/>
    <w:rsid w:val="003D1FA9"/>
    <w:rsid w:val="003F06A5"/>
    <w:rsid w:val="00411642"/>
    <w:rsid w:val="004178A2"/>
    <w:rsid w:val="004208C8"/>
    <w:rsid w:val="004309AD"/>
    <w:rsid w:val="004433CD"/>
    <w:rsid w:val="00443891"/>
    <w:rsid w:val="0047134D"/>
    <w:rsid w:val="00473214"/>
    <w:rsid w:val="00485DD4"/>
    <w:rsid w:val="004B084F"/>
    <w:rsid w:val="004B24FE"/>
    <w:rsid w:val="004C3E53"/>
    <w:rsid w:val="004C588E"/>
    <w:rsid w:val="004D6EAA"/>
    <w:rsid w:val="004E21AE"/>
    <w:rsid w:val="004E5064"/>
    <w:rsid w:val="004E7FA5"/>
    <w:rsid w:val="0051127F"/>
    <w:rsid w:val="00516C9F"/>
    <w:rsid w:val="00524791"/>
    <w:rsid w:val="0052584C"/>
    <w:rsid w:val="00527D42"/>
    <w:rsid w:val="00547D6B"/>
    <w:rsid w:val="00554B0F"/>
    <w:rsid w:val="00560346"/>
    <w:rsid w:val="00572D25"/>
    <w:rsid w:val="00575618"/>
    <w:rsid w:val="00583741"/>
    <w:rsid w:val="00586D01"/>
    <w:rsid w:val="0059367D"/>
    <w:rsid w:val="005A32C5"/>
    <w:rsid w:val="005C15F3"/>
    <w:rsid w:val="005D5EF8"/>
    <w:rsid w:val="005E20CE"/>
    <w:rsid w:val="005E4059"/>
    <w:rsid w:val="005F3374"/>
    <w:rsid w:val="00600E5E"/>
    <w:rsid w:val="00602021"/>
    <w:rsid w:val="006138A8"/>
    <w:rsid w:val="006166B4"/>
    <w:rsid w:val="0062665D"/>
    <w:rsid w:val="006457D0"/>
    <w:rsid w:val="006729C7"/>
    <w:rsid w:val="00676DBC"/>
    <w:rsid w:val="00686164"/>
    <w:rsid w:val="00695FB0"/>
    <w:rsid w:val="006A2EBA"/>
    <w:rsid w:val="006B1185"/>
    <w:rsid w:val="006C2239"/>
    <w:rsid w:val="006C3491"/>
    <w:rsid w:val="006F4BFA"/>
    <w:rsid w:val="0071468C"/>
    <w:rsid w:val="00736E9D"/>
    <w:rsid w:val="007500CB"/>
    <w:rsid w:val="00764849"/>
    <w:rsid w:val="00772ADE"/>
    <w:rsid w:val="00792042"/>
    <w:rsid w:val="007954C1"/>
    <w:rsid w:val="00795CC2"/>
    <w:rsid w:val="007A40AB"/>
    <w:rsid w:val="007C0F82"/>
    <w:rsid w:val="007D1688"/>
    <w:rsid w:val="007E24F4"/>
    <w:rsid w:val="007E3696"/>
    <w:rsid w:val="007F4273"/>
    <w:rsid w:val="0080295B"/>
    <w:rsid w:val="0080343D"/>
    <w:rsid w:val="00811E3C"/>
    <w:rsid w:val="008257E8"/>
    <w:rsid w:val="00833B5D"/>
    <w:rsid w:val="00857FA3"/>
    <w:rsid w:val="008667D0"/>
    <w:rsid w:val="00895506"/>
    <w:rsid w:val="008B7C9A"/>
    <w:rsid w:val="008C3C4B"/>
    <w:rsid w:val="008F6549"/>
    <w:rsid w:val="00901471"/>
    <w:rsid w:val="009038ED"/>
    <w:rsid w:val="0090431B"/>
    <w:rsid w:val="00907324"/>
    <w:rsid w:val="009166E4"/>
    <w:rsid w:val="00922C55"/>
    <w:rsid w:val="00943D51"/>
    <w:rsid w:val="00960A2E"/>
    <w:rsid w:val="00966EB7"/>
    <w:rsid w:val="00984095"/>
    <w:rsid w:val="009A5CD4"/>
    <w:rsid w:val="009B00C1"/>
    <w:rsid w:val="009D17E3"/>
    <w:rsid w:val="009D688D"/>
    <w:rsid w:val="009E64BD"/>
    <w:rsid w:val="009F285E"/>
    <w:rsid w:val="009F6FBD"/>
    <w:rsid w:val="00A01D7F"/>
    <w:rsid w:val="00A05410"/>
    <w:rsid w:val="00A15228"/>
    <w:rsid w:val="00A17BE2"/>
    <w:rsid w:val="00A2501A"/>
    <w:rsid w:val="00A32B85"/>
    <w:rsid w:val="00A339C1"/>
    <w:rsid w:val="00A44200"/>
    <w:rsid w:val="00A61793"/>
    <w:rsid w:val="00A666FC"/>
    <w:rsid w:val="00AA097F"/>
    <w:rsid w:val="00AA61CE"/>
    <w:rsid w:val="00AD5771"/>
    <w:rsid w:val="00AE13BD"/>
    <w:rsid w:val="00AE393A"/>
    <w:rsid w:val="00AE777A"/>
    <w:rsid w:val="00B0196B"/>
    <w:rsid w:val="00B01B46"/>
    <w:rsid w:val="00B22536"/>
    <w:rsid w:val="00B22A5F"/>
    <w:rsid w:val="00B25A0E"/>
    <w:rsid w:val="00B45993"/>
    <w:rsid w:val="00B57FA2"/>
    <w:rsid w:val="00B74947"/>
    <w:rsid w:val="00B96240"/>
    <w:rsid w:val="00BA2BC0"/>
    <w:rsid w:val="00BA2D66"/>
    <w:rsid w:val="00BB058D"/>
    <w:rsid w:val="00BC062C"/>
    <w:rsid w:val="00BC4192"/>
    <w:rsid w:val="00BD7BBA"/>
    <w:rsid w:val="00BE5E5E"/>
    <w:rsid w:val="00BF1409"/>
    <w:rsid w:val="00C27A3A"/>
    <w:rsid w:val="00C462B9"/>
    <w:rsid w:val="00C51C0C"/>
    <w:rsid w:val="00C558D8"/>
    <w:rsid w:val="00C61F23"/>
    <w:rsid w:val="00C82693"/>
    <w:rsid w:val="00C959DE"/>
    <w:rsid w:val="00C9788D"/>
    <w:rsid w:val="00CA2BD4"/>
    <w:rsid w:val="00CA46AC"/>
    <w:rsid w:val="00CB0582"/>
    <w:rsid w:val="00CB4BB6"/>
    <w:rsid w:val="00CB65D0"/>
    <w:rsid w:val="00CD5388"/>
    <w:rsid w:val="00CE0754"/>
    <w:rsid w:val="00D0133F"/>
    <w:rsid w:val="00D1347C"/>
    <w:rsid w:val="00D32FA0"/>
    <w:rsid w:val="00D33D16"/>
    <w:rsid w:val="00D7114C"/>
    <w:rsid w:val="00D75854"/>
    <w:rsid w:val="00D9108B"/>
    <w:rsid w:val="00D97BA1"/>
    <w:rsid w:val="00DB6FB5"/>
    <w:rsid w:val="00DF72A1"/>
    <w:rsid w:val="00E0404F"/>
    <w:rsid w:val="00E04E82"/>
    <w:rsid w:val="00E110BA"/>
    <w:rsid w:val="00E11BB6"/>
    <w:rsid w:val="00E16EB7"/>
    <w:rsid w:val="00E24C51"/>
    <w:rsid w:val="00E35ACC"/>
    <w:rsid w:val="00E375CA"/>
    <w:rsid w:val="00E44637"/>
    <w:rsid w:val="00E47E99"/>
    <w:rsid w:val="00E51AA8"/>
    <w:rsid w:val="00E51BA6"/>
    <w:rsid w:val="00E602FF"/>
    <w:rsid w:val="00E80F48"/>
    <w:rsid w:val="00E9388C"/>
    <w:rsid w:val="00EA732A"/>
    <w:rsid w:val="00EB1A6F"/>
    <w:rsid w:val="00EB2D2C"/>
    <w:rsid w:val="00EC2B70"/>
    <w:rsid w:val="00EE0C61"/>
    <w:rsid w:val="00EE40F0"/>
    <w:rsid w:val="00EE773E"/>
    <w:rsid w:val="00EF1AE7"/>
    <w:rsid w:val="00F0463F"/>
    <w:rsid w:val="00F10F75"/>
    <w:rsid w:val="00F21F41"/>
    <w:rsid w:val="00F246B0"/>
    <w:rsid w:val="00F300C8"/>
    <w:rsid w:val="00F33C05"/>
    <w:rsid w:val="00F4287B"/>
    <w:rsid w:val="00F43217"/>
    <w:rsid w:val="00F4359B"/>
    <w:rsid w:val="00F470E8"/>
    <w:rsid w:val="00F56347"/>
    <w:rsid w:val="00F6133A"/>
    <w:rsid w:val="00F739AD"/>
    <w:rsid w:val="00F751E0"/>
    <w:rsid w:val="00F76826"/>
    <w:rsid w:val="00F8502D"/>
    <w:rsid w:val="00FA3A62"/>
    <w:rsid w:val="00FB4EE1"/>
    <w:rsid w:val="00FD0DD1"/>
    <w:rsid w:val="00FE3E59"/>
    <w:rsid w:val="00FE4B61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4BFA"/>
  </w:style>
  <w:style w:type="paragraph" w:styleId="berschrift3">
    <w:name w:val="heading 3"/>
    <w:basedOn w:val="Standard"/>
    <w:link w:val="berschrift3Zchn"/>
    <w:uiPriority w:val="9"/>
    <w:qFormat/>
    <w:rsid w:val="001A60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E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5E40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5E40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Grossbuchstaben">
    <w:name w:val="Grossbuchstaben"/>
    <w:basedOn w:val="Standard"/>
    <w:qFormat/>
    <w:rsid w:val="00000994"/>
  </w:style>
  <w:style w:type="character" w:styleId="Kommentarzeichen">
    <w:name w:val="annotation reference"/>
    <w:basedOn w:val="Absatz-Standardschriftart"/>
    <w:uiPriority w:val="99"/>
    <w:semiHidden/>
    <w:unhideWhenUsed/>
    <w:rsid w:val="009166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66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66E4"/>
    <w:rPr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A6081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customStyle="1" w:styleId="lead">
    <w:name w:val="lead"/>
    <w:basedOn w:val="Standard"/>
    <w:rsid w:val="001A6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1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147708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4762172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983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12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68533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959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324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2640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469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6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01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87971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62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83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D830-A664-4843-9695-1ACDBFC8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Katja Diedrich</cp:lastModifiedBy>
  <cp:revision>4</cp:revision>
  <dcterms:created xsi:type="dcterms:W3CDTF">2024-04-10T10:42:00Z</dcterms:created>
  <dcterms:modified xsi:type="dcterms:W3CDTF">2024-07-17T13:14:00Z</dcterms:modified>
</cp:coreProperties>
</file>