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6C85" w14:textId="321ADB25" w:rsidR="007A40AB" w:rsidRPr="00DF0DEF" w:rsidRDefault="00EA014C" w:rsidP="00DF0DEF">
      <w:pPr>
        <w:jc w:val="center"/>
        <w:rPr>
          <w:b/>
          <w:bCs/>
          <w:sz w:val="36"/>
          <w:szCs w:val="36"/>
        </w:rPr>
      </w:pPr>
      <w:r>
        <w:rPr>
          <w:b/>
          <w:bCs/>
          <w:sz w:val="36"/>
          <w:szCs w:val="36"/>
          <w:lang w:val="fr"/>
        </w:rPr>
        <w:t>CASUAL CHIC</w:t>
      </w:r>
    </w:p>
    <w:p w14:paraId="25C87A86" w14:textId="17111BA8" w:rsidR="00860E36" w:rsidRPr="002F68BF" w:rsidRDefault="00860E36"/>
    <w:p w14:paraId="22495162" w14:textId="7D1B6545" w:rsidR="00EA014C" w:rsidRPr="009B0E9F" w:rsidRDefault="00EA014C">
      <w:pPr>
        <w:rPr>
          <w:i/>
          <w:iCs/>
          <w:vanish/>
          <w:sz w:val="18"/>
          <w:szCs w:val="18"/>
          <w:u w:val="single"/>
          <w:lang w:val="fr-FR"/>
        </w:rPr>
      </w:pPr>
      <w:r w:rsidRPr="009B0E9F">
        <w:rPr>
          <w:i/>
          <w:iCs/>
          <w:vanish/>
          <w:sz w:val="18"/>
          <w:szCs w:val="18"/>
          <w:u w:val="single"/>
          <w:lang w:val="fr-FR"/>
        </w:rPr>
        <w:t>Kurzversion:</w:t>
      </w:r>
    </w:p>
    <w:p w14:paraId="5C794399" w14:textId="09E1C83E" w:rsidR="00EA014C" w:rsidRPr="009B0E9F" w:rsidRDefault="00EA014C" w:rsidP="00EA014C">
      <w:pPr>
        <w:rPr>
          <w:lang w:val="fr-FR"/>
        </w:rPr>
      </w:pPr>
      <w:r w:rsidRPr="009B0E9F">
        <w:rPr>
          <w:lang w:val="fr"/>
        </w:rPr>
        <w:t xml:space="preserve">Les formes et les couleurs particulièrement élégantes de la collection CASUAL CHIC </w:t>
      </w:r>
      <w:proofErr w:type="gramStart"/>
      <w:r w:rsidRPr="009B0E9F">
        <w:rPr>
          <w:lang w:val="fr"/>
        </w:rPr>
        <w:t>s'inspirent</w:t>
      </w:r>
      <w:proofErr w:type="gramEnd"/>
      <w:r w:rsidRPr="009B0E9F">
        <w:rPr>
          <w:lang w:val="fr"/>
        </w:rPr>
        <w:t xml:space="preserve"> de la nature. De</w:t>
      </w:r>
      <w:r w:rsidR="00122BCC" w:rsidRPr="009B0E9F">
        <w:rPr>
          <w:lang w:val="fr"/>
        </w:rPr>
        <w:t xml:space="preserve">s </w:t>
      </w:r>
      <w:r w:rsidRPr="009B0E9F">
        <w:rPr>
          <w:lang w:val="fr"/>
        </w:rPr>
        <w:t>effets métalliques</w:t>
      </w:r>
      <w:r w:rsidR="00122BCC" w:rsidRPr="009B0E9F">
        <w:rPr>
          <w:lang w:val="fr"/>
        </w:rPr>
        <w:t xml:space="preserve"> sobres</w:t>
      </w:r>
      <w:r w:rsidRPr="009B0E9F">
        <w:rPr>
          <w:lang w:val="fr"/>
        </w:rPr>
        <w:t>, de</w:t>
      </w:r>
      <w:r w:rsidR="00122BCC" w:rsidRPr="009B0E9F">
        <w:rPr>
          <w:lang w:val="fr"/>
        </w:rPr>
        <w:t xml:space="preserve">s </w:t>
      </w:r>
      <w:r w:rsidRPr="009B0E9F">
        <w:rPr>
          <w:lang w:val="fr"/>
        </w:rPr>
        <w:t>éclats</w:t>
      </w:r>
      <w:r w:rsidR="00122BCC" w:rsidRPr="009B0E9F">
        <w:rPr>
          <w:lang w:val="fr"/>
        </w:rPr>
        <w:t xml:space="preserve"> délicats</w:t>
      </w:r>
      <w:r w:rsidRPr="009B0E9F">
        <w:rPr>
          <w:lang w:val="fr"/>
        </w:rPr>
        <w:t xml:space="preserve"> et des dégradés de couleurs élégants diffusent une sensation de charme et de raffinement. Cinq designs élégants et 15 modèles unis apportent l'équilibre parfait entre nature et élégance à l'état pur. </w:t>
      </w:r>
    </w:p>
    <w:p w14:paraId="3363FE68" w14:textId="1E23B852" w:rsidR="00825246" w:rsidRPr="009B0E9F" w:rsidRDefault="00825246" w:rsidP="00EA014C">
      <w:pPr>
        <w:rPr>
          <w:lang w:val="fr-FR"/>
        </w:rPr>
      </w:pPr>
    </w:p>
    <w:p w14:paraId="5B62E1C7" w14:textId="3FDDB956" w:rsidR="00825246" w:rsidRPr="009B0E9F" w:rsidRDefault="00825246" w:rsidP="00EA014C">
      <w:pPr>
        <w:rPr>
          <w:lang w:val="fr-FR"/>
        </w:rPr>
      </w:pPr>
    </w:p>
    <w:p w14:paraId="66B19720" w14:textId="23096200" w:rsidR="00EA014C" w:rsidRPr="009B0E9F" w:rsidRDefault="00EA014C" w:rsidP="00825246">
      <w:pPr>
        <w:jc w:val="right"/>
        <w:rPr>
          <w:lang w:val="fr-FR"/>
        </w:rPr>
      </w:pPr>
    </w:p>
    <w:p w14:paraId="034B5BD3" w14:textId="7FFA3E48" w:rsidR="00EA014C" w:rsidRPr="009B0E9F" w:rsidRDefault="00EA014C">
      <w:pPr>
        <w:rPr>
          <w:lang w:val="fr-FR"/>
        </w:rPr>
      </w:pPr>
    </w:p>
    <w:p w14:paraId="2C9CB60F" w14:textId="5261AB36" w:rsidR="00EA014C" w:rsidRPr="005927CE" w:rsidRDefault="005927CE">
      <w:pPr>
        <w:rPr>
          <w:b/>
          <w:bCs/>
          <w:sz w:val="28"/>
          <w:szCs w:val="28"/>
          <w:lang w:val="fr-FR"/>
        </w:rPr>
      </w:pPr>
      <w:r w:rsidRPr="005927CE">
        <w:rPr>
          <w:b/>
          <w:bCs/>
          <w:sz w:val="28"/>
          <w:szCs w:val="28"/>
          <w:lang w:val="fr-FR"/>
        </w:rPr>
        <w:t>Des papiers peints d'une beauté décontractée</w:t>
      </w:r>
      <w:r w:rsidR="00EA014C" w:rsidRPr="005927CE">
        <w:rPr>
          <w:b/>
          <w:bCs/>
          <w:i/>
          <w:iCs/>
          <w:vanish/>
          <w:sz w:val="28"/>
          <w:szCs w:val="28"/>
          <w:u w:val="single"/>
          <w:lang w:val="fr-FR"/>
        </w:rPr>
        <w:t>Langversion</w:t>
      </w:r>
      <w:r w:rsidRPr="005927CE">
        <w:rPr>
          <w:b/>
          <w:bCs/>
          <w:i/>
          <w:iCs/>
          <w:vanish/>
          <w:sz w:val="28"/>
          <w:szCs w:val="28"/>
          <w:u w:val="single"/>
          <w:lang w:val="fr-FR"/>
        </w:rPr>
        <w:t> </w:t>
      </w:r>
      <w:r w:rsidR="00EA014C" w:rsidRPr="005927CE">
        <w:rPr>
          <w:b/>
          <w:bCs/>
          <w:i/>
          <w:iCs/>
          <w:vanish/>
          <w:sz w:val="28"/>
          <w:szCs w:val="28"/>
          <w:u w:val="single"/>
          <w:lang w:val="fr-FR"/>
        </w:rPr>
        <w:t>:</w:t>
      </w:r>
    </w:p>
    <w:p w14:paraId="219453DB" w14:textId="77777777" w:rsidR="005927CE" w:rsidRPr="009B0E9F" w:rsidRDefault="005927CE">
      <w:pPr>
        <w:rPr>
          <w:i/>
          <w:iCs/>
          <w:vanish/>
          <w:sz w:val="18"/>
          <w:szCs w:val="18"/>
          <w:u w:val="single"/>
          <w:lang w:val="fr-FR"/>
        </w:rPr>
      </w:pPr>
    </w:p>
    <w:p w14:paraId="065EBF9F" w14:textId="2593A578" w:rsidR="00860E36" w:rsidRPr="009B0E9F" w:rsidRDefault="00860E36">
      <w:pPr>
        <w:rPr>
          <w:lang w:val="fr"/>
        </w:rPr>
      </w:pPr>
      <w:r w:rsidRPr="009B0E9F">
        <w:rPr>
          <w:lang w:val="fr"/>
        </w:rPr>
        <w:t xml:space="preserve">Les formes et les couleurs particulièrement élégantes de la collection CASUAL CHIC </w:t>
      </w:r>
      <w:proofErr w:type="gramStart"/>
      <w:r w:rsidRPr="009B0E9F">
        <w:rPr>
          <w:lang w:val="fr"/>
        </w:rPr>
        <w:t>s'inspirent</w:t>
      </w:r>
      <w:proofErr w:type="gramEnd"/>
      <w:r w:rsidRPr="009B0E9F">
        <w:rPr>
          <w:lang w:val="fr"/>
        </w:rPr>
        <w:t xml:space="preserve"> de la nature. </w:t>
      </w:r>
      <w:r w:rsidR="00222B4F" w:rsidRPr="009B0E9F">
        <w:rPr>
          <w:lang w:val="fr"/>
        </w:rPr>
        <w:t xml:space="preserve">Des effets métalliques sobres, des éclats délicats </w:t>
      </w:r>
      <w:r w:rsidRPr="009B0E9F">
        <w:rPr>
          <w:lang w:val="fr"/>
        </w:rPr>
        <w:t>et des dégradés de couleurs élégants diffusent une sensation de charme et de raffinement.</w:t>
      </w:r>
    </w:p>
    <w:p w14:paraId="565C583D" w14:textId="5ED0B22C" w:rsidR="00860E36" w:rsidRPr="009B0E9F" w:rsidRDefault="00860E36">
      <w:pPr>
        <w:rPr>
          <w:lang w:val="fr"/>
        </w:rPr>
      </w:pPr>
      <w:r w:rsidRPr="009B0E9F">
        <w:rPr>
          <w:lang w:val="fr"/>
        </w:rPr>
        <w:t>Le design STORMY se compose de motifs extravertis et luxuriants</w:t>
      </w:r>
      <w:r w:rsidR="00B10A04" w:rsidRPr="009B0E9F">
        <w:rPr>
          <w:lang w:val="fr"/>
        </w:rPr>
        <w:t>,</w:t>
      </w:r>
      <w:r w:rsidRPr="009B0E9F">
        <w:rPr>
          <w:lang w:val="fr"/>
        </w:rPr>
        <w:t xml:space="preserve"> de feuilles qui ondoient telles des vagues tumultueuses le long des murs, recréant ainsi une atmosphère ambiante vivante. Les dégradés de couleurs des feuilles,</w:t>
      </w:r>
      <w:r w:rsidR="00B76C84" w:rsidRPr="009B0E9F">
        <w:rPr>
          <w:lang w:val="fr"/>
        </w:rPr>
        <w:t xml:space="preserve"> comme</w:t>
      </w:r>
      <w:r w:rsidRPr="009B0E9F">
        <w:rPr>
          <w:lang w:val="fr"/>
        </w:rPr>
        <w:t xml:space="preserve"> des peintures à l'aquarelle, soulignent le style hors du commun de ce design. </w:t>
      </w:r>
    </w:p>
    <w:p w14:paraId="15CB3F59" w14:textId="1B5EB38C" w:rsidR="0053172B" w:rsidRPr="009B0E9F" w:rsidRDefault="00D9003A">
      <w:pPr>
        <w:rPr>
          <w:lang w:val="fr-FR"/>
        </w:rPr>
      </w:pPr>
      <w:r w:rsidRPr="009B0E9F">
        <w:rPr>
          <w:lang w:val="fr"/>
        </w:rPr>
        <w:t xml:space="preserve">Avec ses feuilles et ses herbes délicates, le design COTTAGE évoque des prairies sauvages fleuries luxuriantes. </w:t>
      </w:r>
      <w:r w:rsidR="00EF5EDC" w:rsidRPr="009B0E9F">
        <w:rPr>
          <w:lang w:val="fr"/>
        </w:rPr>
        <w:t>Admirabl</w:t>
      </w:r>
      <w:r w:rsidRPr="009B0E9F">
        <w:rPr>
          <w:lang w:val="fr"/>
        </w:rPr>
        <w:t xml:space="preserve">ement ludique et d'une légèreté aérienne, elle s'accorde à la perfection à la décoration d'intérieur actuelle « Modern Country ». Les couleurs vont des tons naturels délicats aux combinaisons cuivre/aqua spectaculaires sur fond noir.  </w:t>
      </w:r>
    </w:p>
    <w:p w14:paraId="6CEE0E37" w14:textId="1C67661C" w:rsidR="00D9003A" w:rsidRPr="009B0E9F" w:rsidRDefault="00252578">
      <w:pPr>
        <w:rPr>
          <w:lang w:val="fr-FR"/>
        </w:rPr>
      </w:pPr>
      <w:r w:rsidRPr="009B0E9F">
        <w:rPr>
          <w:lang w:val="fr"/>
        </w:rPr>
        <w:t>ALHAMBRA joue avec les couleurs et les formes</w:t>
      </w:r>
      <w:r w:rsidR="00D11FB6" w:rsidRPr="009B0E9F">
        <w:rPr>
          <w:lang w:val="fr"/>
        </w:rPr>
        <w:t>,</w:t>
      </w:r>
      <w:r w:rsidRPr="009B0E9F">
        <w:rPr>
          <w:lang w:val="fr"/>
        </w:rPr>
        <w:t xml:space="preserve"> et fait souffler un air d'Orient sur vos murs. Les lignes à la fois ludiques et claires combinées à des éclats métalliques et à des dégradés de couleurs sont la promesse d'une ambiance particulièrement mystique.</w:t>
      </w:r>
    </w:p>
    <w:p w14:paraId="62172D8E" w14:textId="790F3507" w:rsidR="0015738C" w:rsidRPr="009B0E9F" w:rsidRDefault="0015738C">
      <w:pPr>
        <w:rPr>
          <w:lang w:val="fr"/>
        </w:rPr>
      </w:pPr>
      <w:r w:rsidRPr="009B0E9F">
        <w:rPr>
          <w:lang w:val="fr"/>
        </w:rPr>
        <w:t>Le design CONCRETE se distingue par ses structures raffinées, ses éclats élégants et ses couleurs glamour. Des effets métalliques sobres apportent une touche d'élégance au béton rugueux original et garantissent une ambiance à la fois exquise et stylée. Ce style urbain chic chaleureux se reflète dans les couleurs du design. Des teintes naturelles</w:t>
      </w:r>
      <w:r w:rsidR="00F61738" w:rsidRPr="009B0E9F">
        <w:rPr>
          <w:lang w:val="fr"/>
        </w:rPr>
        <w:t xml:space="preserve"> et</w:t>
      </w:r>
      <w:r w:rsidRPr="009B0E9F">
        <w:rPr>
          <w:lang w:val="fr"/>
        </w:rPr>
        <w:t xml:space="preserve"> chaudes de gris, de marron et de beige</w:t>
      </w:r>
      <w:r w:rsidR="00F61738" w:rsidRPr="009B0E9F">
        <w:rPr>
          <w:lang w:val="fr"/>
        </w:rPr>
        <w:t xml:space="preserve">, ainsi que </w:t>
      </w:r>
      <w:r w:rsidRPr="009B0E9F">
        <w:rPr>
          <w:lang w:val="fr"/>
        </w:rPr>
        <w:t>des superbes touches de bleu et de turquoise soulignent ce style affirmé.</w:t>
      </w:r>
    </w:p>
    <w:p w14:paraId="423E0C6D" w14:textId="3AE1E5FE" w:rsidR="00165BD2" w:rsidRPr="002F68BF" w:rsidRDefault="0057017A" w:rsidP="009B0E9F">
      <w:r w:rsidRPr="009B0E9F">
        <w:rPr>
          <w:lang w:val="fr"/>
        </w:rPr>
        <w:t>Que ce soit pour décorer un loft, une suite de luxe ou une maison de campagne, le design MATRIX met en valeur tous les styles d'intérieur grâce à sa structure hors du commun. Il est l'équilibre parfait entre légèreté moderne et élégance à l'état pur. Le style filigrane, la sensation tactile authentique et les effets brillants d'une grande finesse recréent une ambiance décontractée sous le signe du bien-être.</w:t>
      </w:r>
      <w:r>
        <w:rPr>
          <w:lang w:val="fr"/>
        </w:rPr>
        <w:t xml:space="preserve">  </w:t>
      </w:r>
    </w:p>
    <w:p w14:paraId="7413D796" w14:textId="5185168A" w:rsidR="00165BD2" w:rsidRPr="002F68BF" w:rsidRDefault="00165BD2" w:rsidP="00F464A1">
      <w:pPr>
        <w:jc w:val="right"/>
      </w:pPr>
    </w:p>
    <w:p w14:paraId="79BE7DF4" w14:textId="056A6CF0" w:rsidR="00165BD2" w:rsidRPr="002F68BF" w:rsidRDefault="00165BD2" w:rsidP="00F464A1">
      <w:pPr>
        <w:jc w:val="right"/>
      </w:pPr>
    </w:p>
    <w:p w14:paraId="4B612421" w14:textId="5EE1D3B4" w:rsidR="00165BD2" w:rsidRDefault="00165BD2" w:rsidP="00F464A1">
      <w:pPr>
        <w:jc w:val="right"/>
      </w:pPr>
    </w:p>
    <w:sectPr w:rsidR="00165BD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E04" w14:textId="77777777" w:rsidR="00EA014C" w:rsidRDefault="00EA014C" w:rsidP="00EA014C">
      <w:pPr>
        <w:spacing w:after="0" w:line="240" w:lineRule="auto"/>
      </w:pPr>
      <w:r>
        <w:separator/>
      </w:r>
    </w:p>
  </w:endnote>
  <w:endnote w:type="continuationSeparator" w:id="0">
    <w:p w14:paraId="75B4CB66" w14:textId="77777777" w:rsidR="00EA014C" w:rsidRDefault="00EA014C" w:rsidP="00EA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AF96" w14:textId="77777777" w:rsidR="00EA014C" w:rsidRDefault="00EA014C" w:rsidP="00EA014C">
      <w:pPr>
        <w:spacing w:after="0" w:line="240" w:lineRule="auto"/>
      </w:pPr>
      <w:r>
        <w:separator/>
      </w:r>
    </w:p>
  </w:footnote>
  <w:footnote w:type="continuationSeparator" w:id="0">
    <w:p w14:paraId="0F19EB87" w14:textId="77777777" w:rsidR="00EA014C" w:rsidRDefault="00EA014C" w:rsidP="00EA0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36"/>
    <w:rsid w:val="0011201F"/>
    <w:rsid w:val="00122BCC"/>
    <w:rsid w:val="0015738C"/>
    <w:rsid w:val="00165BD2"/>
    <w:rsid w:val="00222B4F"/>
    <w:rsid w:val="00252578"/>
    <w:rsid w:val="002F68BF"/>
    <w:rsid w:val="00422D39"/>
    <w:rsid w:val="0053172B"/>
    <w:rsid w:val="005475FD"/>
    <w:rsid w:val="0057017A"/>
    <w:rsid w:val="005927CE"/>
    <w:rsid w:val="007110EB"/>
    <w:rsid w:val="007A40AB"/>
    <w:rsid w:val="007B026F"/>
    <w:rsid w:val="00825246"/>
    <w:rsid w:val="00860E36"/>
    <w:rsid w:val="00935C88"/>
    <w:rsid w:val="009B0E9F"/>
    <w:rsid w:val="00B10A04"/>
    <w:rsid w:val="00B31673"/>
    <w:rsid w:val="00B76C84"/>
    <w:rsid w:val="00C44347"/>
    <w:rsid w:val="00CE414A"/>
    <w:rsid w:val="00D11FB6"/>
    <w:rsid w:val="00D9003A"/>
    <w:rsid w:val="00DB1375"/>
    <w:rsid w:val="00DC25D6"/>
    <w:rsid w:val="00DF0DEF"/>
    <w:rsid w:val="00E63275"/>
    <w:rsid w:val="00EA014C"/>
    <w:rsid w:val="00EF5EDC"/>
    <w:rsid w:val="00F464A1"/>
    <w:rsid w:val="00F61738"/>
    <w:rsid w:val="00F67EAF"/>
    <w:rsid w:val="00F874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B563"/>
  <w15:chartTrackingRefBased/>
  <w15:docId w15:val="{5A057BA6-EBCE-46C7-9AB8-59C0680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014C"/>
  </w:style>
  <w:style w:type="paragraph" w:styleId="Fuzeile">
    <w:name w:val="footer"/>
    <w:basedOn w:val="Standard"/>
    <w:link w:val="FuzeileZchn"/>
    <w:uiPriority w:val="99"/>
    <w:unhideWhenUsed/>
    <w:rsid w:val="00EA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Reddmann</dc:creator>
  <cp:keywords/>
  <dc:description/>
  <cp:lastModifiedBy>Silvia Reddmann</cp:lastModifiedBy>
  <cp:revision>3</cp:revision>
  <dcterms:created xsi:type="dcterms:W3CDTF">2022-03-01T11:23:00Z</dcterms:created>
  <dcterms:modified xsi:type="dcterms:W3CDTF">2022-06-01T15:12:00Z</dcterms:modified>
</cp:coreProperties>
</file>